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jc w:val="center"/>
        <w:tblLook w:val="00A0" w:firstRow="1" w:lastRow="0" w:firstColumn="1" w:lastColumn="0" w:noHBand="0" w:noVBand="0"/>
      </w:tblPr>
      <w:tblGrid>
        <w:gridCol w:w="6610"/>
        <w:gridCol w:w="4164"/>
      </w:tblGrid>
      <w:tr w:rsidR="00A66A1A" w:rsidRPr="00156389" w:rsidTr="000151BC">
        <w:trPr>
          <w:trHeight w:val="1744"/>
          <w:jc w:val="center"/>
        </w:trPr>
        <w:tc>
          <w:tcPr>
            <w:tcW w:w="6610" w:type="dxa"/>
          </w:tcPr>
          <w:p w:rsidR="00A66A1A" w:rsidRPr="00DA7032" w:rsidRDefault="00A66A1A" w:rsidP="00156389">
            <w:pPr>
              <w:jc w:val="center"/>
              <w:rPr>
                <w:b/>
                <w:i/>
                <w:sz w:val="20"/>
                <w:szCs w:val="20"/>
              </w:rPr>
            </w:pPr>
            <w:r w:rsidRPr="00DA7032">
              <w:rPr>
                <w:b/>
                <w:i/>
                <w:sz w:val="20"/>
              </w:rPr>
              <w:t xml:space="preserve"> </w:t>
            </w:r>
            <w:r w:rsidRPr="00DA7032">
              <w:rPr>
                <w:b/>
                <w:i/>
                <w:sz w:val="20"/>
                <w:szCs w:val="20"/>
              </w:rPr>
              <w:t>MINISTERUL AFACERILOR INTERNE</w:t>
            </w:r>
          </w:p>
          <w:p w:rsidR="00A66A1A" w:rsidRPr="00DA7032" w:rsidRDefault="00DE765C" w:rsidP="00156389">
            <w:pPr>
              <w:jc w:val="center"/>
              <w:rPr>
                <w:b/>
                <w:i/>
              </w:rPr>
            </w:pPr>
            <w:r>
              <w:rPr>
                <w:b/>
                <w:i/>
                <w:noProof/>
                <w:sz w:val="20"/>
                <w:szCs w:val="20"/>
              </w:rPr>
              <w:drawing>
                <wp:inline distT="0" distB="0" distL="0" distR="0">
                  <wp:extent cx="621030" cy="484505"/>
                  <wp:effectExtent l="0" t="0" r="762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621030" cy="484505"/>
                          </a:xfrm>
                          <a:prstGeom prst="rect">
                            <a:avLst/>
                          </a:prstGeom>
                          <a:noFill/>
                          <a:ln>
                            <a:noFill/>
                          </a:ln>
                        </pic:spPr>
                      </pic:pic>
                    </a:graphicData>
                  </a:graphic>
                </wp:inline>
              </w:drawing>
            </w:r>
          </w:p>
          <w:p w:rsidR="00A66A1A" w:rsidRPr="00DA7032" w:rsidRDefault="00A66A1A" w:rsidP="00156389">
            <w:pPr>
              <w:jc w:val="center"/>
              <w:rPr>
                <w:b/>
                <w:i/>
                <w:sz w:val="20"/>
                <w:szCs w:val="20"/>
              </w:rPr>
            </w:pPr>
            <w:r w:rsidRPr="00DA7032">
              <w:rPr>
                <w:b/>
                <w:i/>
                <w:sz w:val="20"/>
                <w:szCs w:val="20"/>
              </w:rPr>
              <w:t>INSPECTORATUL GENERAL AL POLIŢIEI ROMÂNE</w:t>
            </w:r>
          </w:p>
          <w:p w:rsidR="00A66A1A" w:rsidRPr="00DA7032" w:rsidRDefault="00A66A1A" w:rsidP="00156389">
            <w:pPr>
              <w:jc w:val="center"/>
              <w:rPr>
                <w:b/>
                <w:i/>
                <w:sz w:val="20"/>
                <w:szCs w:val="20"/>
              </w:rPr>
            </w:pPr>
            <w:r w:rsidRPr="00DA7032">
              <w:rPr>
                <w:b/>
                <w:i/>
                <w:sz w:val="20"/>
                <w:szCs w:val="20"/>
              </w:rPr>
              <w:t>INSPECTORATUL DE POLIŢIE JUDEŢEAN IASI</w:t>
            </w:r>
          </w:p>
          <w:p w:rsidR="00A66A1A" w:rsidRPr="00DA7032" w:rsidRDefault="00A66A1A" w:rsidP="00156389">
            <w:pPr>
              <w:jc w:val="center"/>
              <w:rPr>
                <w:b/>
                <w:i/>
              </w:rPr>
            </w:pPr>
            <w:r w:rsidRPr="00DA7032">
              <w:rPr>
                <w:b/>
                <w:i/>
                <w:sz w:val="20"/>
                <w:szCs w:val="20"/>
              </w:rPr>
              <w:t>SERVICIUL RESURSE UMANE</w:t>
            </w:r>
            <w:r w:rsidRPr="00DA7032">
              <w:rPr>
                <w:b/>
                <w:i/>
                <w:sz w:val="20"/>
              </w:rPr>
              <w:t xml:space="preserve">                      </w:t>
            </w:r>
          </w:p>
        </w:tc>
        <w:tc>
          <w:tcPr>
            <w:tcW w:w="4164" w:type="dxa"/>
          </w:tcPr>
          <w:p w:rsidR="00A66A1A" w:rsidRPr="00DA7032" w:rsidRDefault="00A66A1A" w:rsidP="00890576">
            <w:pPr>
              <w:jc w:val="center"/>
              <w:rPr>
                <w:b/>
                <w:i/>
                <w:sz w:val="20"/>
                <w:lang w:val="it-IT"/>
              </w:rPr>
            </w:pPr>
          </w:p>
          <w:p w:rsidR="00A66A1A" w:rsidRPr="00DA7032" w:rsidRDefault="00A66A1A" w:rsidP="00890576">
            <w:pPr>
              <w:jc w:val="center"/>
              <w:rPr>
                <w:b/>
                <w:i/>
                <w:sz w:val="20"/>
                <w:lang w:val="it-IT"/>
              </w:rPr>
            </w:pPr>
            <w:r w:rsidRPr="00DA7032">
              <w:rPr>
                <w:b/>
                <w:i/>
                <w:sz w:val="20"/>
                <w:lang w:val="it-IT"/>
              </w:rPr>
              <w:t>NESECRET</w:t>
            </w:r>
          </w:p>
          <w:p w:rsidR="00A66A1A" w:rsidRPr="00DA7032" w:rsidRDefault="00A66A1A" w:rsidP="00890576">
            <w:pPr>
              <w:jc w:val="center"/>
              <w:rPr>
                <w:b/>
                <w:i/>
                <w:sz w:val="20"/>
                <w:lang w:val="it-IT"/>
              </w:rPr>
            </w:pPr>
            <w:r w:rsidRPr="00DA7032">
              <w:rPr>
                <w:b/>
                <w:i/>
                <w:sz w:val="20"/>
                <w:lang w:val="it-IT"/>
              </w:rPr>
              <w:t>Iasi</w:t>
            </w:r>
          </w:p>
          <w:p w:rsidR="00A66A1A" w:rsidRPr="00DA7032" w:rsidRDefault="00A66A1A" w:rsidP="00890576">
            <w:pPr>
              <w:jc w:val="center"/>
              <w:rPr>
                <w:b/>
                <w:i/>
                <w:sz w:val="20"/>
                <w:lang w:val="ro-RO"/>
              </w:rPr>
            </w:pPr>
            <w:r w:rsidRPr="00DA7032">
              <w:rPr>
                <w:b/>
                <w:i/>
                <w:sz w:val="20"/>
                <w:lang w:val="ro-RO"/>
              </w:rPr>
              <w:t xml:space="preserve">Nr. </w:t>
            </w:r>
            <w:r w:rsidR="004F1073">
              <w:rPr>
                <w:b/>
                <w:i/>
                <w:sz w:val="20"/>
              </w:rPr>
              <w:t>52555</w:t>
            </w:r>
            <w:r w:rsidR="00DE765C">
              <w:rPr>
                <w:b/>
                <w:i/>
                <w:sz w:val="20"/>
              </w:rPr>
              <w:t xml:space="preserve"> </w:t>
            </w:r>
            <w:r w:rsidRPr="00DA7032">
              <w:rPr>
                <w:b/>
                <w:i/>
                <w:sz w:val="20"/>
                <w:lang w:val="ro-RO"/>
              </w:rPr>
              <w:t xml:space="preserve">din </w:t>
            </w:r>
            <w:r w:rsidR="00DE765C">
              <w:rPr>
                <w:b/>
                <w:i/>
                <w:sz w:val="20"/>
                <w:lang w:val="ro-RO"/>
              </w:rPr>
              <w:t>30.06.2025</w:t>
            </w:r>
          </w:p>
          <w:p w:rsidR="00A66A1A" w:rsidRPr="00DA7032" w:rsidRDefault="00A66A1A" w:rsidP="00890576">
            <w:pPr>
              <w:jc w:val="center"/>
              <w:rPr>
                <w:b/>
                <w:i/>
                <w:sz w:val="20"/>
                <w:lang w:val="ro-RO"/>
              </w:rPr>
            </w:pPr>
            <w:r w:rsidRPr="00DA7032">
              <w:rPr>
                <w:b/>
                <w:i/>
                <w:sz w:val="20"/>
                <w:lang w:val="ro-RO"/>
              </w:rPr>
              <w:t>Ex.  unic</w:t>
            </w:r>
          </w:p>
          <w:p w:rsidR="00A66A1A" w:rsidRPr="00DA7032" w:rsidRDefault="00A66A1A" w:rsidP="00890576">
            <w:pPr>
              <w:jc w:val="center"/>
              <w:rPr>
                <w:b/>
                <w:i/>
              </w:rPr>
            </w:pPr>
          </w:p>
        </w:tc>
      </w:tr>
    </w:tbl>
    <w:p w:rsidR="00A66A1A" w:rsidRDefault="00A66A1A" w:rsidP="00156389">
      <w:pPr>
        <w:tabs>
          <w:tab w:val="left" w:pos="7380"/>
        </w:tabs>
        <w:rPr>
          <w:b/>
          <w:sz w:val="20"/>
        </w:rPr>
      </w:pPr>
      <w:r>
        <w:rPr>
          <w:b/>
          <w:sz w:val="20"/>
        </w:rPr>
        <w:tab/>
      </w:r>
    </w:p>
    <w:p w:rsidR="00A66A1A" w:rsidRDefault="00A66A1A" w:rsidP="00156389">
      <w:pPr>
        <w:tabs>
          <w:tab w:val="left" w:pos="7380"/>
        </w:tabs>
        <w:rPr>
          <w:b/>
          <w:sz w:val="20"/>
        </w:rPr>
      </w:pPr>
    </w:p>
    <w:p w:rsidR="00A66A1A" w:rsidRPr="006276F0" w:rsidRDefault="00A66A1A" w:rsidP="00156389">
      <w:pPr>
        <w:tabs>
          <w:tab w:val="left" w:pos="7380"/>
        </w:tabs>
        <w:rPr>
          <w:b/>
        </w:rPr>
      </w:pPr>
      <w:r>
        <w:rPr>
          <w:b/>
          <w:sz w:val="20"/>
        </w:rPr>
        <w:tab/>
      </w:r>
      <w:r>
        <w:rPr>
          <w:b/>
          <w:sz w:val="20"/>
        </w:rPr>
        <w:tab/>
      </w:r>
      <w:r>
        <w:rPr>
          <w:b/>
          <w:sz w:val="20"/>
        </w:rPr>
        <w:tab/>
      </w:r>
      <w:r>
        <w:rPr>
          <w:b/>
          <w:sz w:val="20"/>
        </w:rPr>
        <w:tab/>
      </w:r>
      <w:r>
        <w:rPr>
          <w:b/>
          <w:sz w:val="20"/>
        </w:rPr>
        <w:tab/>
      </w:r>
      <w:r w:rsidRPr="006276F0">
        <w:rPr>
          <w:b/>
        </w:rPr>
        <w:tab/>
      </w:r>
    </w:p>
    <w:p w:rsidR="00A66A1A" w:rsidRPr="00DA7032" w:rsidRDefault="00A66A1A" w:rsidP="00156389">
      <w:pPr>
        <w:pStyle w:val="Heading2"/>
        <w:rPr>
          <w:i/>
          <w:sz w:val="24"/>
          <w:szCs w:val="24"/>
          <w:u w:val="single"/>
          <w:lang w:val="it-IT"/>
        </w:rPr>
      </w:pPr>
      <w:r w:rsidRPr="00DA7032">
        <w:rPr>
          <w:i/>
          <w:sz w:val="24"/>
          <w:szCs w:val="24"/>
          <w:u w:val="single"/>
          <w:lang w:val="it-IT"/>
        </w:rPr>
        <w:t>ANUNȚ</w:t>
      </w:r>
    </w:p>
    <w:p w:rsidR="00A66A1A" w:rsidRPr="00DA7032" w:rsidRDefault="00A66A1A" w:rsidP="00DA7032">
      <w:pPr>
        <w:jc w:val="center"/>
        <w:rPr>
          <w:i/>
          <w:lang w:val="it-IT"/>
        </w:rPr>
      </w:pPr>
    </w:p>
    <w:p w:rsidR="00A66A1A" w:rsidRPr="00DA7032" w:rsidRDefault="00DE765C" w:rsidP="00DA7032">
      <w:pPr>
        <w:pStyle w:val="BodyText"/>
        <w:jc w:val="center"/>
        <w:rPr>
          <w:i/>
          <w:sz w:val="24"/>
          <w:szCs w:val="24"/>
        </w:rPr>
      </w:pPr>
      <w:r w:rsidRPr="00DA7032">
        <w:rPr>
          <w:i/>
          <w:sz w:val="24"/>
          <w:szCs w:val="24"/>
        </w:rPr>
        <w:t xml:space="preserve">Privind admiterea la programul de studii universitare de master profesional pentru formarea ofiţerilor de poliţie </w:t>
      </w:r>
      <w:r w:rsidRPr="00DA7032">
        <w:rPr>
          <w:i/>
          <w:sz w:val="24"/>
          <w:szCs w:val="24"/>
          <w:lang w:val="en-US"/>
        </w:rPr>
        <w:t>“</w:t>
      </w:r>
      <w:r>
        <w:rPr>
          <w:i/>
          <w:sz w:val="24"/>
          <w:szCs w:val="24"/>
        </w:rPr>
        <w:t>Ș</w:t>
      </w:r>
      <w:r w:rsidRPr="00DA7032">
        <w:rPr>
          <w:i/>
          <w:sz w:val="24"/>
          <w:szCs w:val="24"/>
        </w:rPr>
        <w:t>tiinţe penale în asigurarea ordinii şi siguranţei publice</w:t>
      </w:r>
      <w:r w:rsidRPr="00DA7032">
        <w:rPr>
          <w:i/>
          <w:sz w:val="24"/>
          <w:szCs w:val="24"/>
          <w:lang w:val="en-US"/>
        </w:rPr>
        <w:t>”</w:t>
      </w:r>
      <w:r>
        <w:rPr>
          <w:i/>
          <w:sz w:val="24"/>
          <w:szCs w:val="24"/>
          <w:lang w:val="en-US"/>
        </w:rPr>
        <w:t>, învățământ cu frecvență, organizat în anul 2025</w:t>
      </w:r>
      <w:r w:rsidR="00625324">
        <w:rPr>
          <w:i/>
          <w:sz w:val="24"/>
          <w:szCs w:val="24"/>
          <w:lang w:val="en-US"/>
        </w:rPr>
        <w:t xml:space="preserve"> l</w:t>
      </w:r>
      <w:r w:rsidRPr="00DA7032">
        <w:rPr>
          <w:i/>
          <w:sz w:val="24"/>
          <w:szCs w:val="24"/>
          <w:lang w:val="en-US"/>
        </w:rPr>
        <w:t xml:space="preserve">a </w:t>
      </w:r>
      <w:r w:rsidR="00625324">
        <w:rPr>
          <w:i/>
          <w:sz w:val="24"/>
          <w:szCs w:val="24"/>
        </w:rPr>
        <w:t>Academia de P</w:t>
      </w:r>
      <w:r w:rsidRPr="00DA7032">
        <w:rPr>
          <w:i/>
          <w:sz w:val="24"/>
          <w:szCs w:val="24"/>
        </w:rPr>
        <w:t>oliţie</w:t>
      </w:r>
      <w:r>
        <w:rPr>
          <w:i/>
          <w:sz w:val="24"/>
          <w:szCs w:val="24"/>
        </w:rPr>
        <w:t xml:space="preserve"> </w:t>
      </w:r>
      <w:r w:rsidR="00625324">
        <w:rPr>
          <w:i/>
          <w:sz w:val="24"/>
          <w:szCs w:val="24"/>
          <w:lang w:val="it-IT"/>
        </w:rPr>
        <w:t>"A</w:t>
      </w:r>
      <w:r w:rsidRPr="00DA7032">
        <w:rPr>
          <w:i/>
          <w:sz w:val="24"/>
          <w:szCs w:val="24"/>
          <w:lang w:val="it-IT"/>
        </w:rPr>
        <w:t xml:space="preserve">lexandru </w:t>
      </w:r>
      <w:r w:rsidR="00625324">
        <w:rPr>
          <w:i/>
          <w:sz w:val="24"/>
          <w:szCs w:val="24"/>
          <w:lang w:val="it-IT"/>
        </w:rPr>
        <w:t>Ioan Cuza" – Bucureș</w:t>
      </w:r>
      <w:r w:rsidRPr="00DA7032">
        <w:rPr>
          <w:i/>
          <w:sz w:val="24"/>
          <w:szCs w:val="24"/>
          <w:lang w:val="it-IT"/>
        </w:rPr>
        <w:t>ti</w:t>
      </w:r>
    </w:p>
    <w:p w:rsidR="00A66A1A" w:rsidRPr="00DA7032" w:rsidRDefault="00A66A1A" w:rsidP="00156389">
      <w:pPr>
        <w:pStyle w:val="BodyText"/>
        <w:jc w:val="center"/>
        <w:rPr>
          <w:i/>
          <w:sz w:val="24"/>
          <w:szCs w:val="24"/>
          <w:lang w:val="it-IT"/>
        </w:rPr>
      </w:pPr>
    </w:p>
    <w:p w:rsidR="00A66A1A" w:rsidRDefault="00A66A1A" w:rsidP="00156389">
      <w:pPr>
        <w:pStyle w:val="BodyText"/>
        <w:jc w:val="center"/>
        <w:rPr>
          <w:sz w:val="24"/>
          <w:szCs w:val="24"/>
          <w:lang w:val="it-IT"/>
        </w:rPr>
      </w:pPr>
    </w:p>
    <w:p w:rsidR="00A66A1A" w:rsidRPr="006F0672" w:rsidRDefault="00A66A1A" w:rsidP="00156389">
      <w:pPr>
        <w:pStyle w:val="BodyText"/>
        <w:jc w:val="center"/>
        <w:rPr>
          <w:sz w:val="24"/>
          <w:szCs w:val="24"/>
          <w:lang w:val="it-IT"/>
        </w:rPr>
      </w:pPr>
    </w:p>
    <w:p w:rsidR="00A66A1A" w:rsidRDefault="00A66A1A" w:rsidP="00B229CC">
      <w:pPr>
        <w:spacing w:line="360" w:lineRule="auto"/>
        <w:ind w:firstLine="720"/>
        <w:jc w:val="both"/>
        <w:rPr>
          <w:lang w:val="it-IT"/>
        </w:rPr>
      </w:pPr>
      <w:r w:rsidRPr="00AB1BCA">
        <w:rPr>
          <w:lang w:val="it-IT"/>
        </w:rPr>
        <w:t>Inspectoratul de Politie Judeţean Iași, prin intermediul Serviciului Resurse Umane</w:t>
      </w:r>
      <w:r w:rsidRPr="00AB1BCA">
        <w:rPr>
          <w:b/>
          <w:lang w:val="it-IT"/>
        </w:rPr>
        <w:t xml:space="preserve">, </w:t>
      </w:r>
      <w:r w:rsidRPr="00AB1BCA">
        <w:rPr>
          <w:lang w:val="it-IT"/>
        </w:rPr>
        <w:t>desfăşoară activitatea de recrutare a candidaţilor pentru participarea la concursul de admitere la</w:t>
      </w:r>
      <w:r w:rsidR="008C0BDD">
        <w:rPr>
          <w:lang w:val="it-IT"/>
        </w:rPr>
        <w:t xml:space="preserve"> </w:t>
      </w:r>
      <w:r w:rsidR="008C0BDD">
        <w:t>programul de studii universitare de master profesional pentru formarea ofiţerilor de poliţie “Ştiinţe penale în asigurarea ordinii şi siguranţei publice”</w:t>
      </w:r>
      <w:r w:rsidR="00625324">
        <w:t>, învățământ cu frecvență, organizat în anul 2025,</w:t>
      </w:r>
      <w:r w:rsidR="008C0BDD">
        <w:t xml:space="preserve"> la</w:t>
      </w:r>
      <w:r w:rsidR="008C0BDD" w:rsidRPr="00AB1BCA">
        <w:rPr>
          <w:lang w:val="it-IT"/>
        </w:rPr>
        <w:t xml:space="preserve"> </w:t>
      </w:r>
      <w:r w:rsidRPr="00AB1BCA">
        <w:rPr>
          <w:lang w:val="it-IT"/>
        </w:rPr>
        <w:t xml:space="preserve">Academia de Poliţie </w:t>
      </w:r>
      <w:r w:rsidR="008C0BDD">
        <w:t>“</w:t>
      </w:r>
      <w:r w:rsidRPr="00AB1BCA">
        <w:rPr>
          <w:i/>
          <w:lang w:val="it-IT"/>
        </w:rPr>
        <w:t>Alexandru Ioan Cuza</w:t>
      </w:r>
      <w:r w:rsidR="008C0BDD">
        <w:rPr>
          <w:i/>
          <w:lang w:val="it-IT"/>
        </w:rPr>
        <w:t>”</w:t>
      </w:r>
      <w:r w:rsidRPr="00AB1BCA">
        <w:rPr>
          <w:lang w:val="it-IT"/>
        </w:rPr>
        <w:t xml:space="preserve"> din Bucureşti. </w:t>
      </w:r>
    </w:p>
    <w:p w:rsidR="00A176EF" w:rsidRPr="00AB1BCA" w:rsidRDefault="00A176EF" w:rsidP="00B229CC">
      <w:pPr>
        <w:spacing w:line="360" w:lineRule="auto"/>
        <w:ind w:firstLine="720"/>
        <w:jc w:val="both"/>
        <w:rPr>
          <w:lang w:val="it-IT"/>
        </w:rPr>
      </w:pPr>
      <w:r>
        <w:t>Programul de studii universitare de master profesional pentru formarea ofiţerilor de poliţie “Ştiinţe penale în asigurarea ordinii şi siguranţei publice” are durata de un an, două semestr</w:t>
      </w:r>
      <w:r w:rsidR="00BD499E">
        <w:t>e</w:t>
      </w:r>
      <w:r>
        <w:t xml:space="preserve">, 60 de credite </w:t>
      </w:r>
      <w:r w:rsidR="00BD499E">
        <w:t>de studi</w:t>
      </w:r>
      <w:r w:rsidR="001532CC">
        <w:t>u</w:t>
      </w:r>
      <w:r w:rsidR="00BD499E">
        <w:t xml:space="preserve"> </w:t>
      </w:r>
      <w:r>
        <w:t>transferabile şi se organizează la forma de învăţământ cu frecvenţă, domeniul de studii universitare “Drept”.</w:t>
      </w:r>
    </w:p>
    <w:p w:rsidR="00A66A1A" w:rsidRPr="00AB1BCA" w:rsidRDefault="00A66A1A" w:rsidP="00B229CC">
      <w:pPr>
        <w:pStyle w:val="BodyText"/>
        <w:spacing w:line="360" w:lineRule="auto"/>
        <w:rPr>
          <w:sz w:val="24"/>
          <w:szCs w:val="24"/>
          <w:lang w:val="it-IT"/>
        </w:rPr>
      </w:pPr>
      <w:r w:rsidRPr="00AB1BCA">
        <w:rPr>
          <w:sz w:val="24"/>
          <w:szCs w:val="24"/>
          <w:lang w:val="it-IT"/>
        </w:rPr>
        <w:tab/>
      </w:r>
    </w:p>
    <w:p w:rsidR="00A66A1A" w:rsidRPr="00B229CC" w:rsidRDefault="00A66A1A" w:rsidP="00B229CC">
      <w:pPr>
        <w:pStyle w:val="BodyText"/>
        <w:spacing w:line="360" w:lineRule="auto"/>
        <w:rPr>
          <w:sz w:val="24"/>
          <w:szCs w:val="24"/>
        </w:rPr>
      </w:pPr>
      <w:r w:rsidRPr="00DA7032">
        <w:rPr>
          <w:i/>
          <w:sz w:val="24"/>
          <w:szCs w:val="24"/>
        </w:rPr>
        <w:t xml:space="preserve">      I</w:t>
      </w:r>
      <w:r w:rsidRPr="00DA7032">
        <w:rPr>
          <w:i/>
          <w:sz w:val="24"/>
          <w:szCs w:val="24"/>
          <w:u w:val="single"/>
        </w:rPr>
        <w:t xml:space="preserve">.  CIFRELE DE ŞCOLARIZARE APROBATE PENTRU </w:t>
      </w:r>
      <w:r w:rsidR="00A176EF" w:rsidRPr="00DA7032">
        <w:rPr>
          <w:i/>
          <w:sz w:val="24"/>
          <w:szCs w:val="24"/>
          <w:u w:val="single"/>
        </w:rPr>
        <w:t>ANUL UNIVERSITAR 202</w:t>
      </w:r>
      <w:r w:rsidR="00250C9A">
        <w:rPr>
          <w:i/>
          <w:sz w:val="24"/>
          <w:szCs w:val="24"/>
          <w:u w:val="single"/>
        </w:rPr>
        <w:t>4</w:t>
      </w:r>
      <w:r w:rsidR="00A176EF" w:rsidRPr="00DA7032">
        <w:rPr>
          <w:i/>
          <w:sz w:val="24"/>
          <w:szCs w:val="24"/>
          <w:u w:val="single"/>
        </w:rPr>
        <w:t xml:space="preserve"> – 202</w:t>
      </w:r>
      <w:r w:rsidR="00250C9A">
        <w:rPr>
          <w:i/>
          <w:sz w:val="24"/>
          <w:szCs w:val="24"/>
          <w:u w:val="single"/>
        </w:rPr>
        <w:t>5</w:t>
      </w:r>
      <w:bookmarkStart w:id="0" w:name="_GoBack"/>
      <w:bookmarkEnd w:id="0"/>
    </w:p>
    <w:p w:rsidR="00F43E29" w:rsidRPr="00F43E29" w:rsidRDefault="00A66A1A" w:rsidP="00F43E29">
      <w:pPr>
        <w:shd w:val="clear" w:color="auto" w:fill="FFFFFF"/>
        <w:spacing w:line="360" w:lineRule="auto"/>
        <w:ind w:firstLine="720"/>
        <w:jc w:val="both"/>
        <w:rPr>
          <w:color w:val="FF0000"/>
        </w:rPr>
      </w:pPr>
      <w:r w:rsidRPr="00F43E29">
        <w:t>Pentru anul universitar 202</w:t>
      </w:r>
      <w:r w:rsidR="00EE3B4A">
        <w:t>5</w:t>
      </w:r>
      <w:r w:rsidRPr="00F43E29">
        <w:t>-202</w:t>
      </w:r>
      <w:r w:rsidR="00EE3B4A">
        <w:t>6</w:t>
      </w:r>
      <w:r w:rsidRPr="00F43E29">
        <w:t xml:space="preserve">, sunt </w:t>
      </w:r>
      <w:r w:rsidR="00F43E29" w:rsidRPr="00F43E29">
        <w:t xml:space="preserve">scoase la concurs un număr de </w:t>
      </w:r>
      <w:r w:rsidR="00EE3B4A">
        <w:rPr>
          <w:b/>
        </w:rPr>
        <w:t>100</w:t>
      </w:r>
      <w:r w:rsidR="00F43E29" w:rsidRPr="004E580C">
        <w:rPr>
          <w:b/>
        </w:rPr>
        <w:t xml:space="preserve"> de locuri,</w:t>
      </w:r>
      <w:r w:rsidR="00F43E29" w:rsidRPr="00F43E29">
        <w:t xml:space="preserve"> repartizate conform Regulamentului privind organizarea și desfășurarea concursului de admitere la programul de studii universitare de master profesional pentru formarea ofițerilor „Științe penale în asigurarea ordinii și siguranței publice” în anul universitar 202</w:t>
      </w:r>
      <w:r w:rsidR="00EE3B4A">
        <w:t>5</w:t>
      </w:r>
      <w:r w:rsidR="00F43E29" w:rsidRPr="00F43E29">
        <w:t>-202</w:t>
      </w:r>
      <w:r w:rsidR="00EE3B4A">
        <w:t>6</w:t>
      </w:r>
      <w:r w:rsidR="00F43E29" w:rsidRPr="00F43E29">
        <w:t>.</w:t>
      </w:r>
      <w:r w:rsidR="00F43E29" w:rsidRPr="00F43E29">
        <w:rPr>
          <w:color w:val="FF0000"/>
        </w:rPr>
        <w:t xml:space="preserve"> </w:t>
      </w:r>
    </w:p>
    <w:p w:rsidR="00F43E29" w:rsidRPr="00F43E29" w:rsidRDefault="00F43E29" w:rsidP="00F43E29">
      <w:pPr>
        <w:shd w:val="clear" w:color="auto" w:fill="FFFFFF"/>
        <w:spacing w:line="360" w:lineRule="auto"/>
        <w:ind w:firstLine="720"/>
        <w:jc w:val="both"/>
      </w:pPr>
      <w:r w:rsidRPr="00F43E29">
        <w:t xml:space="preserve">La absolvirea programului de master profesional, absolvenții </w:t>
      </w:r>
      <w:r w:rsidR="0052781D">
        <w:t>vor fi</w:t>
      </w:r>
      <w:r w:rsidRPr="00F43E29">
        <w:t xml:space="preserve"> repartizați în cadrul structurilor Poliției Române, p</w:t>
      </w:r>
      <w:r w:rsidR="0052781D">
        <w:t>otrivit nevoilor beneficiarului, şi vor dobândi grad profesional de ofiţer de poliţie.</w:t>
      </w:r>
    </w:p>
    <w:p w:rsidR="00A66A1A" w:rsidRPr="00B229CC" w:rsidRDefault="00A66A1A" w:rsidP="00B229CC">
      <w:pPr>
        <w:pStyle w:val="BodyText"/>
        <w:spacing w:line="360" w:lineRule="auto"/>
        <w:rPr>
          <w:b w:val="0"/>
          <w:sz w:val="24"/>
          <w:szCs w:val="24"/>
        </w:rPr>
      </w:pPr>
    </w:p>
    <w:p w:rsidR="00A66A1A" w:rsidRPr="00DA7032" w:rsidRDefault="00A66A1A" w:rsidP="00B229CC">
      <w:pPr>
        <w:numPr>
          <w:ilvl w:val="0"/>
          <w:numId w:val="25"/>
        </w:numPr>
        <w:tabs>
          <w:tab w:val="clear" w:pos="1080"/>
          <w:tab w:val="num" w:pos="806"/>
        </w:tabs>
        <w:spacing w:line="360" w:lineRule="auto"/>
        <w:jc w:val="both"/>
        <w:rPr>
          <w:b/>
          <w:i/>
          <w:u w:val="single"/>
        </w:rPr>
      </w:pPr>
      <w:r w:rsidRPr="00DA7032">
        <w:rPr>
          <w:b/>
          <w:i/>
          <w:u w:val="single"/>
        </w:rPr>
        <w:t xml:space="preserve">ÎNSCRIEREA CANDIDAȚILOR </w:t>
      </w:r>
    </w:p>
    <w:p w:rsidR="00DA7032" w:rsidRDefault="005766C2" w:rsidP="007D3FB7">
      <w:pPr>
        <w:spacing w:line="360" w:lineRule="auto"/>
        <w:ind w:firstLine="360"/>
        <w:jc w:val="both"/>
        <w:rPr>
          <w:lang w:val="ro-RO"/>
        </w:rPr>
      </w:pPr>
      <w:r>
        <w:rPr>
          <w:lang w:val="it-IT"/>
        </w:rPr>
        <w:t xml:space="preserve">      </w:t>
      </w:r>
      <w:r w:rsidR="00A66A1A" w:rsidRPr="003440C0">
        <w:rPr>
          <w:lang w:val="it-IT"/>
        </w:rPr>
        <w:t>Recrutarea candidaților se realiz</w:t>
      </w:r>
      <w:r w:rsidR="00A66A1A">
        <w:rPr>
          <w:lang w:val="it-IT"/>
        </w:rPr>
        <w:t xml:space="preserve">ează în raport de </w:t>
      </w:r>
      <w:r w:rsidR="00A66A1A" w:rsidRPr="007668F1">
        <w:rPr>
          <w:i/>
          <w:lang w:val="it-IT"/>
        </w:rPr>
        <w:t>domiciliul/reşedinţ</w:t>
      </w:r>
      <w:r w:rsidR="00A66A1A" w:rsidRPr="007668F1">
        <w:rPr>
          <w:i/>
          <w:lang w:val="ro-RO"/>
        </w:rPr>
        <w:t>a</w:t>
      </w:r>
      <w:r w:rsidR="00A66A1A">
        <w:rPr>
          <w:lang w:val="ro-RO"/>
        </w:rPr>
        <w:t xml:space="preserve"> candidatului, înscris(ă) în cartea de identitate.</w:t>
      </w:r>
    </w:p>
    <w:p w:rsidR="009E0D5C" w:rsidRPr="00EE3B4A" w:rsidRDefault="009E0D5C" w:rsidP="00A33DD5">
      <w:pPr>
        <w:shd w:val="clear" w:color="auto" w:fill="FFFFFF"/>
        <w:spacing w:line="360" w:lineRule="auto"/>
        <w:ind w:firstLine="720"/>
        <w:jc w:val="both"/>
      </w:pPr>
      <w:r w:rsidRPr="00EE3B4A">
        <w:rPr>
          <w:noProof/>
          <w:lang w:eastAsia="ro-RO"/>
        </w:rPr>
        <w:t xml:space="preserve">Programele de studii universitare de master profesional pentru formarea ofiţerilor de poliţie organizate în cadrul Academiei de Poliţie «Alexandru Ioan Cuza» a Ministerului Afacerilor Interne sunt </w:t>
      </w:r>
      <w:r w:rsidRPr="00EE3B4A">
        <w:rPr>
          <w:noProof/>
          <w:lang w:eastAsia="ro-RO"/>
        </w:rPr>
        <w:lastRenderedPageBreak/>
        <w:t>destinate candidaţilor care deţin o licenţă în specializări universitare necesare structurilor Ministerului Afacerilor Interne.</w:t>
      </w:r>
    </w:p>
    <w:p w:rsidR="00A66A1A" w:rsidRPr="003440C0" w:rsidRDefault="00A66A1A" w:rsidP="00201335">
      <w:pPr>
        <w:spacing w:line="360" w:lineRule="auto"/>
        <w:ind w:firstLine="360"/>
        <w:jc w:val="both"/>
        <w:rPr>
          <w:lang w:val="ro-RO"/>
        </w:rPr>
      </w:pPr>
    </w:p>
    <w:p w:rsidR="00A66A1A" w:rsidRPr="00DA7032" w:rsidRDefault="00A66A1A" w:rsidP="00B229CC">
      <w:pPr>
        <w:numPr>
          <w:ilvl w:val="0"/>
          <w:numId w:val="27"/>
        </w:numPr>
        <w:spacing w:line="360" w:lineRule="auto"/>
        <w:jc w:val="both"/>
        <w:rPr>
          <w:b/>
          <w:i/>
          <w:u w:val="single"/>
        </w:rPr>
      </w:pPr>
      <w:r w:rsidRPr="00DA7032">
        <w:rPr>
          <w:b/>
          <w:i/>
          <w:u w:val="single"/>
        </w:rPr>
        <w:t xml:space="preserve">DEPUNEREA CERERILOR DE ÎNSCRIERE </w:t>
      </w:r>
    </w:p>
    <w:p w:rsidR="004E580C" w:rsidRDefault="00A66A1A" w:rsidP="00B229CC">
      <w:pPr>
        <w:spacing w:line="360" w:lineRule="auto"/>
        <w:ind w:firstLine="720"/>
        <w:jc w:val="both"/>
      </w:pPr>
      <w:r w:rsidRPr="00B229CC">
        <w:rPr>
          <w:b/>
        </w:rPr>
        <w:t>Cererea-tip de înscriere</w:t>
      </w:r>
      <w:r w:rsidRPr="00B229CC">
        <w:t xml:space="preserve"> (anexa nr. </w:t>
      </w:r>
      <w:r w:rsidR="004F29BB">
        <w:t>1</w:t>
      </w:r>
      <w:r w:rsidRPr="00B229CC">
        <w:t xml:space="preserve">) se completează de către candidat în mod lizibil, se semnează, se scanează într-un singur document, format PDF needitabil, cu numele candidatului şi se transmite, exclusiv </w:t>
      </w:r>
      <w:r w:rsidRPr="005176F1">
        <w:t xml:space="preserve">ÎN FORMAT ELECTRONIC </w:t>
      </w:r>
      <w:r w:rsidRPr="00B229CC">
        <w:t xml:space="preserve">la adresa de e-mail </w:t>
      </w:r>
      <w:hyperlink r:id="rId9" w:history="1">
        <w:r w:rsidR="006F06B0" w:rsidRPr="00B866FA">
          <w:rPr>
            <w:rStyle w:val="Hyperlink"/>
          </w:rPr>
          <w:t>resurseumane@is.politiaromana.ro</w:t>
        </w:r>
      </w:hyperlink>
      <w:r w:rsidR="005D55C9">
        <w:rPr>
          <w:rStyle w:val="Hyperlink"/>
        </w:rPr>
        <w:t>,</w:t>
      </w:r>
      <w:r w:rsidRPr="00B229CC">
        <w:t xml:space="preserve"> </w:t>
      </w:r>
      <w:r w:rsidR="005D55C9">
        <w:t xml:space="preserve">în perioada </w:t>
      </w:r>
      <w:r w:rsidR="005176F1">
        <w:rPr>
          <w:b/>
          <w:u w:val="single"/>
        </w:rPr>
        <w:t>30.06.2025</w:t>
      </w:r>
      <w:r w:rsidR="005D55C9" w:rsidRPr="005D55C9">
        <w:rPr>
          <w:b/>
          <w:u w:val="single"/>
        </w:rPr>
        <w:t xml:space="preserve"> -</w:t>
      </w:r>
      <w:r w:rsidR="00E91049">
        <w:rPr>
          <w:b/>
          <w:u w:val="single"/>
        </w:rPr>
        <w:t>28.07</w:t>
      </w:r>
      <w:r w:rsidR="005176F1">
        <w:rPr>
          <w:b/>
          <w:u w:val="single"/>
        </w:rPr>
        <w:t>.2025</w:t>
      </w:r>
      <w:r w:rsidRPr="005D55C9">
        <w:rPr>
          <w:b/>
          <w:u w:val="single"/>
        </w:rPr>
        <w:t>,</w:t>
      </w:r>
      <w:r w:rsidR="004E580C">
        <w:rPr>
          <w:b/>
          <w:u w:val="single"/>
        </w:rPr>
        <w:t xml:space="preserve"> </w:t>
      </w:r>
      <w:r w:rsidR="004F1073" w:rsidRPr="004F1073">
        <w:rPr>
          <w:b/>
          <w:u w:val="single"/>
        </w:rPr>
        <w:t>ora 12</w:t>
      </w:r>
      <w:r w:rsidR="004E580C" w:rsidRPr="004F1073">
        <w:rPr>
          <w:b/>
          <w:u w:val="single"/>
        </w:rPr>
        <w:t>.00</w:t>
      </w:r>
      <w:r w:rsidR="004E580C">
        <w:rPr>
          <w:b/>
          <w:u w:val="single"/>
        </w:rPr>
        <w:t>,</w:t>
      </w:r>
      <w:r w:rsidRPr="00B229CC">
        <w:rPr>
          <w:b/>
        </w:rPr>
        <w:t xml:space="preserve"> </w:t>
      </w:r>
      <w:r w:rsidRPr="00B229CC">
        <w:t xml:space="preserve">inclusiv în zilele de sâmbătă şi duminică. </w:t>
      </w:r>
    </w:p>
    <w:p w:rsidR="00A66A1A" w:rsidRDefault="00A66A1A" w:rsidP="00B229CC">
      <w:pPr>
        <w:spacing w:line="360" w:lineRule="auto"/>
        <w:ind w:firstLine="720"/>
        <w:jc w:val="both"/>
      </w:pPr>
      <w:r w:rsidRPr="00B229CC">
        <w:t>Cererea de înscriere va fi însoţită</w:t>
      </w:r>
      <w:r w:rsidR="00E91049">
        <w:t xml:space="preserve"> de </w:t>
      </w:r>
      <w:r w:rsidR="00E91049" w:rsidRPr="00E91049">
        <w:rPr>
          <w:b/>
          <w:u w:val="single"/>
        </w:rPr>
        <w:t>copia c</w:t>
      </w:r>
      <w:r w:rsidR="00E91049" w:rsidRPr="00E91049">
        <w:rPr>
          <w:b/>
          <w:u w:val="single"/>
          <w:lang w:val="ro-RO"/>
        </w:rPr>
        <w:t>ărții de identitate</w:t>
      </w:r>
      <w:r w:rsidR="00E91049">
        <w:rPr>
          <w:lang w:val="ro-RO"/>
        </w:rPr>
        <w:t xml:space="preserve"> (inclusiv verso, în cazul în care există viză de reședință) și</w:t>
      </w:r>
      <w:r w:rsidRPr="00B229CC">
        <w:t xml:space="preserve"> de </w:t>
      </w:r>
      <w:r w:rsidRPr="00E91049">
        <w:rPr>
          <w:b/>
          <w:u w:val="single"/>
        </w:rPr>
        <w:t>consimţământul</w:t>
      </w:r>
      <w:r w:rsidRPr="00B229CC">
        <w:t xml:space="preserve"> privind solicitarea extrasului de pe cazierul judiciar de către unitatea de recrutare (anexa nr. </w:t>
      </w:r>
      <w:r w:rsidR="00B47154">
        <w:t>2</w:t>
      </w:r>
      <w:r w:rsidRPr="00B229CC">
        <w:t>).</w:t>
      </w:r>
    </w:p>
    <w:p w:rsidR="00A66A1A" w:rsidRPr="005176F1" w:rsidRDefault="00A66A1A" w:rsidP="00B229CC">
      <w:pPr>
        <w:spacing w:line="360" w:lineRule="auto"/>
        <w:jc w:val="both"/>
        <w:rPr>
          <w:b/>
        </w:rPr>
      </w:pPr>
      <w:r w:rsidRPr="005176F1">
        <w:rPr>
          <w:b/>
        </w:rPr>
        <w:tab/>
        <w:t>Deoarece la aceeași adresă de e-mail se transmit documentele de înscriere pentru mai multe concursuri care se vor desfășura în perioada următoare, e-mailul transmis de către candidat va avea</w:t>
      </w:r>
      <w:r w:rsidRPr="005176F1">
        <w:t xml:space="preserve"> </w:t>
      </w:r>
      <w:r w:rsidRPr="005176F1">
        <w:rPr>
          <w:b/>
          <w:u w:val="single"/>
        </w:rPr>
        <w:t>obligatoriu</w:t>
      </w:r>
      <w:r w:rsidRPr="005176F1">
        <w:t xml:space="preserve"> </w:t>
      </w:r>
      <w:r w:rsidRPr="005176F1">
        <w:rPr>
          <w:b/>
        </w:rPr>
        <w:t>următorul</w:t>
      </w:r>
      <w:r w:rsidRPr="005176F1">
        <w:t xml:space="preserve"> </w:t>
      </w:r>
      <w:r w:rsidRPr="005176F1">
        <w:rPr>
          <w:b/>
          <w:u w:val="single"/>
        </w:rPr>
        <w:t>titlu</w:t>
      </w:r>
      <w:r w:rsidRPr="005176F1">
        <w:rPr>
          <w:b/>
        </w:rPr>
        <w:t>: ACADEMIE-</w:t>
      </w:r>
      <w:r w:rsidR="004F29BB" w:rsidRPr="005176F1">
        <w:rPr>
          <w:b/>
        </w:rPr>
        <w:t>MASTER PROFESIONAL</w:t>
      </w:r>
      <w:r w:rsidR="00D753F6" w:rsidRPr="005176F1">
        <w:rPr>
          <w:b/>
        </w:rPr>
        <w:t xml:space="preserve"> </w:t>
      </w:r>
      <w:r w:rsidR="004F29BB" w:rsidRPr="005176F1">
        <w:rPr>
          <w:b/>
        </w:rPr>
        <w:t>-</w:t>
      </w:r>
      <w:r w:rsidRPr="005176F1">
        <w:rPr>
          <w:b/>
        </w:rPr>
        <w:t xml:space="preserve"> </w:t>
      </w:r>
      <w:r w:rsidR="00D753F6" w:rsidRPr="005176F1">
        <w:rPr>
          <w:b/>
        </w:rPr>
        <w:t>NUME-PRENUME</w:t>
      </w:r>
      <w:r w:rsidRPr="005176F1">
        <w:rPr>
          <w:b/>
        </w:rPr>
        <w:t>.</w:t>
      </w:r>
    </w:p>
    <w:p w:rsidR="00A66A1A" w:rsidRPr="00B3759E" w:rsidRDefault="00A66A1A" w:rsidP="00B229CC">
      <w:pPr>
        <w:spacing w:line="360" w:lineRule="auto"/>
        <w:jc w:val="both"/>
      </w:pPr>
      <w:r w:rsidRPr="00837A18">
        <w:t xml:space="preserve">              </w:t>
      </w:r>
      <w:r w:rsidRPr="00B3759E">
        <w:t>Fiecare candidat înscris la concurs va primi un cod unic de identificare, ca alternativă în prelucrarea datelor cu caracter personal, care va fi folosit pentru identificarea lui pe întreaga procedură de concurs (afișare rezultate, etc.).</w:t>
      </w:r>
    </w:p>
    <w:p w:rsidR="00A66A1A" w:rsidRDefault="00A66A1A" w:rsidP="00B229CC">
      <w:pPr>
        <w:spacing w:line="360" w:lineRule="auto"/>
        <w:jc w:val="both"/>
        <w:rPr>
          <w:b/>
        </w:rPr>
      </w:pPr>
      <w:r w:rsidRPr="00B3759E">
        <w:rPr>
          <w:b/>
        </w:rPr>
        <w:t xml:space="preserve">            Candidaţilor li se va transmite la adresa de e-mail de pe care au trimis cererea de înscriere un e-mail de confirmare a primirii cererii de înscriere la concurs, precizându-se codul unic de identificare, </w:t>
      </w:r>
      <w:r w:rsidRPr="00B229CC">
        <w:rPr>
          <w:b/>
          <w:u w:val="single"/>
          <w:lang w:val="ro-RO"/>
        </w:rPr>
        <w:t>în termen de cel mult o zi lucrătoare de la data înregistrării acesteia</w:t>
      </w:r>
      <w:r w:rsidRPr="00B229CC">
        <w:rPr>
          <w:b/>
          <w:lang w:val="ro-RO"/>
        </w:rPr>
        <w:t>.</w:t>
      </w:r>
      <w:r w:rsidRPr="00B3759E">
        <w:rPr>
          <w:b/>
        </w:rPr>
        <w:t xml:space="preserve"> </w:t>
      </w:r>
    </w:p>
    <w:p w:rsidR="00DA7032" w:rsidRPr="00B3759E" w:rsidRDefault="00DA7032" w:rsidP="00B229CC">
      <w:pPr>
        <w:spacing w:line="360" w:lineRule="auto"/>
        <w:jc w:val="both"/>
        <w:rPr>
          <w:b/>
        </w:rPr>
      </w:pPr>
    </w:p>
    <w:p w:rsidR="00A66A1A" w:rsidRPr="00DA7032" w:rsidRDefault="00A66A1A" w:rsidP="00B229CC">
      <w:pPr>
        <w:numPr>
          <w:ilvl w:val="0"/>
          <w:numId w:val="26"/>
        </w:numPr>
        <w:spacing w:line="360" w:lineRule="auto"/>
        <w:jc w:val="both"/>
        <w:rPr>
          <w:b/>
          <w:i/>
          <w:u w:val="single"/>
          <w:lang w:val="it-IT"/>
        </w:rPr>
      </w:pPr>
      <w:r w:rsidRPr="00DA7032">
        <w:rPr>
          <w:b/>
          <w:i/>
          <w:u w:val="single"/>
          <w:lang w:val="it-IT"/>
        </w:rPr>
        <w:t>DEPUNEREA DOCUMENTELOR PENTRU DOSARUL DE RECRUTARE</w:t>
      </w:r>
    </w:p>
    <w:p w:rsidR="00A66A1A" w:rsidRDefault="00A66A1A" w:rsidP="00B229CC">
      <w:pPr>
        <w:spacing w:line="360" w:lineRule="auto"/>
        <w:ind w:left="-62" w:firstLine="782"/>
        <w:jc w:val="both"/>
        <w:rPr>
          <w:lang w:val="fr-FR"/>
        </w:rPr>
      </w:pPr>
      <w:r w:rsidRPr="00B229CC">
        <w:rPr>
          <w:lang w:val="fr-FR"/>
        </w:rPr>
        <w:t>Documentele constitutive ale dosarului de recrutare se depun personal şi în volum complet la sediul Inspectoratului de Poliţie Judeţean Iaşi, str. M. Costăchescu nr. 2</w:t>
      </w:r>
      <w:r w:rsidRPr="00B229CC">
        <w:rPr>
          <w:color w:val="FF0000"/>
          <w:lang w:val="fr-FR"/>
        </w:rPr>
        <w:t>,</w:t>
      </w:r>
      <w:r w:rsidRPr="00B229CC">
        <w:rPr>
          <w:lang w:val="fr-FR"/>
        </w:rPr>
        <w:t xml:space="preserve"> până la data de </w:t>
      </w:r>
      <w:r w:rsidR="005176F1">
        <w:rPr>
          <w:b/>
          <w:u w:val="single"/>
          <w:lang w:val="fr-FR"/>
        </w:rPr>
        <w:t>12</w:t>
      </w:r>
      <w:r w:rsidRPr="00DA7032">
        <w:rPr>
          <w:b/>
          <w:u w:val="single"/>
          <w:lang w:val="fr-FR"/>
        </w:rPr>
        <w:t>.0</w:t>
      </w:r>
      <w:r w:rsidR="00DA7032" w:rsidRPr="00DA7032">
        <w:rPr>
          <w:b/>
          <w:u w:val="single"/>
          <w:lang w:val="fr-FR"/>
        </w:rPr>
        <w:t>8</w:t>
      </w:r>
      <w:r w:rsidRPr="00DA7032">
        <w:rPr>
          <w:b/>
          <w:u w:val="single"/>
          <w:lang w:val="fr-FR"/>
        </w:rPr>
        <w:t>.202</w:t>
      </w:r>
      <w:r w:rsidR="005176F1">
        <w:rPr>
          <w:b/>
          <w:u w:val="single"/>
          <w:lang w:val="fr-FR"/>
        </w:rPr>
        <w:t>5</w:t>
      </w:r>
      <w:r w:rsidR="004F29BB">
        <w:rPr>
          <w:b/>
          <w:lang w:val="fr-FR"/>
        </w:rPr>
        <w:t>,</w:t>
      </w:r>
      <w:r w:rsidRPr="00B229CC">
        <w:rPr>
          <w:b/>
          <w:lang w:val="fr-FR"/>
        </w:rPr>
        <w:t xml:space="preserve"> </w:t>
      </w:r>
      <w:r w:rsidR="00EE7BED">
        <w:rPr>
          <w:b/>
          <w:lang w:val="fr-FR"/>
        </w:rPr>
        <w:t xml:space="preserve">doar </w:t>
      </w:r>
      <w:r w:rsidR="004F29BB" w:rsidRPr="004F29BB">
        <w:rPr>
          <w:b/>
        </w:rPr>
        <w:t xml:space="preserve">în zilele </w:t>
      </w:r>
      <w:r w:rsidR="00EE7BED">
        <w:rPr>
          <w:b/>
        </w:rPr>
        <w:t>lucr</w:t>
      </w:r>
      <w:r w:rsidR="00EE7BED">
        <w:rPr>
          <w:b/>
          <w:lang w:val="ro-RO"/>
        </w:rPr>
        <w:t>ă</w:t>
      </w:r>
      <w:r w:rsidR="00EE7BED">
        <w:rPr>
          <w:b/>
        </w:rPr>
        <w:t>toare</w:t>
      </w:r>
      <w:r w:rsidR="007D3FB7">
        <w:rPr>
          <w:lang w:val="fr-FR"/>
        </w:rPr>
        <w:t>, în intervalul orar</w:t>
      </w:r>
      <w:r w:rsidRPr="00B229CC">
        <w:rPr>
          <w:lang w:val="fr-FR"/>
        </w:rPr>
        <w:t xml:space="preserve"> </w:t>
      </w:r>
      <w:r w:rsidRPr="00B229CC">
        <w:rPr>
          <w:b/>
          <w:lang w:val="fr-FR"/>
        </w:rPr>
        <w:t>09.</w:t>
      </w:r>
      <w:r w:rsidR="007D3FB7">
        <w:rPr>
          <w:b/>
          <w:lang w:val="fr-FR"/>
        </w:rPr>
        <w:t>00-13</w:t>
      </w:r>
      <w:r w:rsidRPr="00B229CC">
        <w:rPr>
          <w:b/>
          <w:lang w:val="fr-FR"/>
        </w:rPr>
        <w:t>.00</w:t>
      </w:r>
      <w:r w:rsidRPr="00B229CC">
        <w:rPr>
          <w:lang w:val="fr-FR"/>
        </w:rPr>
        <w:t>.</w:t>
      </w:r>
    </w:p>
    <w:p w:rsidR="00D753F6" w:rsidRPr="00B229CC" w:rsidRDefault="00D753F6" w:rsidP="00FF6CD3">
      <w:pPr>
        <w:spacing w:line="360" w:lineRule="auto"/>
        <w:jc w:val="both"/>
        <w:rPr>
          <w:lang w:val="fr-FR"/>
        </w:rPr>
      </w:pPr>
    </w:p>
    <w:p w:rsidR="00A66A1A" w:rsidRPr="00B3759E" w:rsidRDefault="00A66A1A" w:rsidP="006B4339">
      <w:pPr>
        <w:spacing w:line="360" w:lineRule="auto"/>
        <w:jc w:val="both"/>
        <w:rPr>
          <w:lang w:val="it-IT"/>
        </w:rPr>
      </w:pPr>
      <w:r w:rsidRPr="00B229CC">
        <w:rPr>
          <w:lang w:val="fr-FR"/>
        </w:rPr>
        <w:tab/>
      </w:r>
      <w:r w:rsidRPr="004E580C">
        <w:rPr>
          <w:b/>
          <w:i/>
          <w:u w:val="single"/>
          <w:lang w:val="it-IT"/>
        </w:rPr>
        <w:t>Dosarul de recrutare</w:t>
      </w:r>
      <w:r w:rsidRPr="00B3759E">
        <w:rPr>
          <w:lang w:val="it-IT"/>
        </w:rPr>
        <w:t xml:space="preserve"> v</w:t>
      </w:r>
      <w:r w:rsidR="00DA7032">
        <w:rPr>
          <w:lang w:val="it-IT"/>
        </w:rPr>
        <w:t>a conţine următoarele documente</w:t>
      </w:r>
      <w:r w:rsidRPr="00B3759E">
        <w:rPr>
          <w:lang w:val="it-IT"/>
        </w:rPr>
        <w:t>:</w:t>
      </w:r>
    </w:p>
    <w:p w:rsidR="00A66A1A" w:rsidRPr="0048445B" w:rsidRDefault="00A66A1A" w:rsidP="006B4339">
      <w:pPr>
        <w:autoSpaceDE w:val="0"/>
        <w:autoSpaceDN w:val="0"/>
        <w:adjustRightInd w:val="0"/>
        <w:spacing w:line="360" w:lineRule="auto"/>
        <w:ind w:firstLine="310"/>
        <w:jc w:val="both"/>
        <w:rPr>
          <w:b/>
          <w:lang w:val="ro-RO" w:eastAsia="ro-RO"/>
        </w:rPr>
      </w:pPr>
      <w:r w:rsidRPr="0048445B">
        <w:rPr>
          <w:b/>
          <w:lang w:val="ro-RO" w:eastAsia="ro-RO"/>
        </w:rPr>
        <w:t>a) cererea de înscriere şi CV</w:t>
      </w:r>
      <w:r w:rsidR="00EE7BED" w:rsidRPr="0048445B">
        <w:rPr>
          <w:b/>
          <w:lang w:val="ro-RO" w:eastAsia="ro-RO"/>
        </w:rPr>
        <w:t xml:space="preserve"> model comun eur</w:t>
      </w:r>
      <w:r w:rsidR="00DA7032" w:rsidRPr="0048445B">
        <w:rPr>
          <w:b/>
          <w:lang w:val="ro-RO" w:eastAsia="ro-RO"/>
        </w:rPr>
        <w:t>o</w:t>
      </w:r>
      <w:r w:rsidR="00EE7BED" w:rsidRPr="0048445B">
        <w:rPr>
          <w:b/>
          <w:lang w:val="ro-RO" w:eastAsia="ro-RO"/>
        </w:rPr>
        <w:t>pean</w:t>
      </w:r>
      <w:r w:rsidRPr="0048445B">
        <w:rPr>
          <w:b/>
          <w:lang w:val="ro-RO" w:eastAsia="ro-RO"/>
        </w:rPr>
        <w:t>;</w:t>
      </w:r>
    </w:p>
    <w:p w:rsidR="00A66A1A" w:rsidRPr="0048445B" w:rsidRDefault="00A66A1A" w:rsidP="006B4339">
      <w:pPr>
        <w:autoSpaceDE w:val="0"/>
        <w:autoSpaceDN w:val="0"/>
        <w:adjustRightInd w:val="0"/>
        <w:spacing w:line="360" w:lineRule="auto"/>
        <w:ind w:firstLine="310"/>
        <w:jc w:val="both"/>
        <w:rPr>
          <w:b/>
          <w:bCs/>
          <w:lang w:val="ro-RO"/>
        </w:rPr>
      </w:pPr>
      <w:r w:rsidRPr="0048445B">
        <w:rPr>
          <w:b/>
          <w:lang w:val="ro-RO"/>
        </w:rPr>
        <w:t>b) copii ale documentelor de studii (</w:t>
      </w:r>
      <w:r w:rsidR="00E372A3" w:rsidRPr="0048445B">
        <w:rPr>
          <w:b/>
          <w:lang w:val="ro-RO"/>
        </w:rPr>
        <w:t>diplomă de licenţă</w:t>
      </w:r>
      <w:r w:rsidR="00E372A3" w:rsidRPr="0048445B">
        <w:rPr>
          <w:rFonts w:eastAsia="Calibri"/>
          <w:b/>
        </w:rPr>
        <w:t>/echivalentă sau adeverință de studii în termen de valabilitate (12 luni de la finalizarea studiilor), suplimentul la diplomă/</w:t>
      </w:r>
      <w:r w:rsidR="00E372A3" w:rsidRPr="0048445B">
        <w:rPr>
          <w:b/>
        </w:rPr>
        <w:t>foaia matricolă</w:t>
      </w:r>
      <w:r w:rsidR="00E372A3" w:rsidRPr="0048445B">
        <w:rPr>
          <w:rFonts w:eastAsia="Calibri"/>
          <w:b/>
        </w:rPr>
        <w:t>, diploma de bacalaureat sau echivalentă și foaia matricolă)</w:t>
      </w:r>
      <w:r w:rsidRPr="0048445B">
        <w:rPr>
          <w:b/>
          <w:lang w:val="ro-RO"/>
        </w:rPr>
        <w:t>;</w:t>
      </w:r>
      <w:r w:rsidRPr="0048445B">
        <w:rPr>
          <w:b/>
          <w:bCs/>
          <w:lang w:val="ro-RO"/>
        </w:rPr>
        <w:t xml:space="preserve"> </w:t>
      </w:r>
    </w:p>
    <w:p w:rsidR="00A66A1A" w:rsidRPr="0048445B" w:rsidRDefault="00A66A1A" w:rsidP="006B4339">
      <w:pPr>
        <w:autoSpaceDE w:val="0"/>
        <w:autoSpaceDN w:val="0"/>
        <w:adjustRightInd w:val="0"/>
        <w:spacing w:line="360" w:lineRule="auto"/>
        <w:jc w:val="both"/>
        <w:rPr>
          <w:b/>
          <w:lang w:val="ro-RO" w:eastAsia="ro-RO"/>
        </w:rPr>
      </w:pPr>
      <w:r w:rsidRPr="0048445B">
        <w:rPr>
          <w:b/>
          <w:lang w:val="ro-RO" w:eastAsia="ro-RO"/>
        </w:rPr>
        <w:tab/>
        <w:t xml:space="preserve">Pentru candidaţii care au absolvit, cu </w:t>
      </w:r>
      <w:r w:rsidR="00E372A3" w:rsidRPr="0048445B">
        <w:rPr>
          <w:b/>
          <w:lang w:val="ro-RO"/>
        </w:rPr>
        <w:t>diplomă de licenţă</w:t>
      </w:r>
      <w:r w:rsidR="00E372A3" w:rsidRPr="0048445B">
        <w:rPr>
          <w:rFonts w:eastAsia="Calibri"/>
          <w:b/>
        </w:rPr>
        <w:t xml:space="preserve">/echivalentă, </w:t>
      </w:r>
      <w:r w:rsidR="00E372A3" w:rsidRPr="0048445B">
        <w:rPr>
          <w:b/>
          <w:lang w:val="ro-RO" w:eastAsia="ro-RO"/>
        </w:rPr>
        <w:t>diplomă de bacalaureat/</w:t>
      </w:r>
      <w:r w:rsidRPr="0048445B">
        <w:rPr>
          <w:b/>
          <w:lang w:val="ro-RO" w:eastAsia="ro-RO"/>
        </w:rPr>
        <w:t xml:space="preserve">echivalentă, studii </w:t>
      </w:r>
      <w:r w:rsidR="00E372A3" w:rsidRPr="0048445B">
        <w:rPr>
          <w:b/>
          <w:lang w:val="ro-RO" w:eastAsia="ro-RO"/>
        </w:rPr>
        <w:t xml:space="preserve">superioare </w:t>
      </w:r>
      <w:r w:rsidR="00A079D4" w:rsidRPr="0048445B">
        <w:rPr>
          <w:b/>
        </w:rPr>
        <w:t xml:space="preserve">şi/sau, după caz, </w:t>
      </w:r>
      <w:r w:rsidR="003F73B1" w:rsidRPr="0048445B">
        <w:rPr>
          <w:b/>
        </w:rPr>
        <w:t xml:space="preserve">studii </w:t>
      </w:r>
      <w:r w:rsidRPr="0048445B">
        <w:rPr>
          <w:b/>
          <w:lang w:val="ro-RO" w:eastAsia="ro-RO"/>
        </w:rPr>
        <w:t>liceale în afara României, în promoţiile anterioare anului 202</w:t>
      </w:r>
      <w:r w:rsidR="005176F1">
        <w:rPr>
          <w:b/>
          <w:lang w:val="ro-RO" w:eastAsia="ro-RO"/>
        </w:rPr>
        <w:t>5</w:t>
      </w:r>
      <w:r w:rsidRPr="0048445B">
        <w:rPr>
          <w:b/>
          <w:lang w:val="ro-RO" w:eastAsia="ro-RO"/>
        </w:rPr>
        <w:t>:</w:t>
      </w:r>
    </w:p>
    <w:p w:rsidR="00A66A1A" w:rsidRPr="0048445B" w:rsidRDefault="00A66A1A" w:rsidP="006B4339">
      <w:pPr>
        <w:pStyle w:val="Default"/>
        <w:spacing w:line="360" w:lineRule="auto"/>
        <w:jc w:val="both"/>
        <w:rPr>
          <w:b/>
          <w:color w:val="auto"/>
        </w:rPr>
      </w:pPr>
      <w:r w:rsidRPr="0048445B">
        <w:rPr>
          <w:b/>
        </w:rPr>
        <w:lastRenderedPageBreak/>
        <w:tab/>
        <w:t>-</w:t>
      </w:r>
      <w:r w:rsidRPr="0048445B">
        <w:rPr>
          <w:b/>
          <w:color w:val="auto"/>
        </w:rPr>
        <w:t xml:space="preserve"> atestatul de recunoaştere a studiilor eliberat de către direcţia de specialitate din cadrul M.Ed. (copie certificată cu originalul de către funcţionarul competent/copie legalizată); </w:t>
      </w:r>
    </w:p>
    <w:p w:rsidR="00A66A1A" w:rsidRPr="0048445B" w:rsidRDefault="00A079D4" w:rsidP="006B4339">
      <w:pPr>
        <w:pStyle w:val="Default"/>
        <w:spacing w:line="360" w:lineRule="auto"/>
        <w:ind w:firstLine="720"/>
        <w:jc w:val="both"/>
        <w:rPr>
          <w:b/>
          <w:color w:val="auto"/>
        </w:rPr>
      </w:pPr>
      <w:r w:rsidRPr="0048445B">
        <w:rPr>
          <w:b/>
          <w:color w:val="auto"/>
        </w:rPr>
        <w:t>- diplomă</w:t>
      </w:r>
      <w:r w:rsidR="00A66A1A" w:rsidRPr="0048445B">
        <w:rPr>
          <w:b/>
          <w:color w:val="auto"/>
        </w:rPr>
        <w:t xml:space="preserve"> de </w:t>
      </w:r>
      <w:r w:rsidRPr="0048445B">
        <w:rPr>
          <w:b/>
        </w:rPr>
        <w:t>licenţă</w:t>
      </w:r>
      <w:r w:rsidRPr="0048445B">
        <w:rPr>
          <w:rFonts w:eastAsia="Calibri"/>
          <w:b/>
          <w:lang w:eastAsia="en-US"/>
        </w:rPr>
        <w:t>/echivalentă</w:t>
      </w:r>
      <w:r w:rsidRPr="0048445B">
        <w:rPr>
          <w:b/>
          <w:color w:val="auto"/>
        </w:rPr>
        <w:t xml:space="preserve"> şi/sau, după caz, diplomă de </w:t>
      </w:r>
      <w:r w:rsidR="00A66A1A" w:rsidRPr="0048445B">
        <w:rPr>
          <w:b/>
          <w:color w:val="auto"/>
        </w:rPr>
        <w:t>bacalaureat</w:t>
      </w:r>
      <w:r w:rsidRPr="0048445B">
        <w:rPr>
          <w:b/>
          <w:color w:val="auto"/>
        </w:rPr>
        <w:t>/</w:t>
      </w:r>
      <w:r w:rsidR="00A66A1A" w:rsidRPr="0048445B">
        <w:rPr>
          <w:b/>
          <w:color w:val="auto"/>
        </w:rPr>
        <w:t xml:space="preserve">echivalentă, în traducere legalizată; </w:t>
      </w:r>
    </w:p>
    <w:p w:rsidR="00A66A1A" w:rsidRPr="0048445B" w:rsidRDefault="00A66A1A" w:rsidP="006B4339">
      <w:pPr>
        <w:pStyle w:val="Default"/>
        <w:spacing w:line="360" w:lineRule="auto"/>
        <w:ind w:firstLine="720"/>
        <w:jc w:val="both"/>
        <w:rPr>
          <w:b/>
          <w:color w:val="auto"/>
        </w:rPr>
      </w:pPr>
      <w:r w:rsidRPr="0048445B">
        <w:rPr>
          <w:b/>
          <w:color w:val="auto"/>
        </w:rPr>
        <w:t xml:space="preserve">- foaia matricolă din perioada studiilor </w:t>
      </w:r>
      <w:r w:rsidR="00A079D4" w:rsidRPr="0048445B">
        <w:rPr>
          <w:b/>
          <w:color w:val="auto"/>
        </w:rPr>
        <w:t xml:space="preserve">universitare şi/sau, după caz, </w:t>
      </w:r>
      <w:r w:rsidRPr="0048445B">
        <w:rPr>
          <w:b/>
          <w:color w:val="auto"/>
        </w:rPr>
        <w:t xml:space="preserve">liceale, în traducere legalizată. </w:t>
      </w:r>
    </w:p>
    <w:p w:rsidR="00A66A1A" w:rsidRPr="0048445B" w:rsidRDefault="00A66A1A" w:rsidP="006B4339">
      <w:pPr>
        <w:autoSpaceDE w:val="0"/>
        <w:autoSpaceDN w:val="0"/>
        <w:adjustRightInd w:val="0"/>
        <w:spacing w:line="360" w:lineRule="auto"/>
        <w:jc w:val="both"/>
        <w:rPr>
          <w:b/>
          <w:lang w:val="ro-RO" w:eastAsia="ro-RO"/>
        </w:rPr>
      </w:pPr>
      <w:r w:rsidRPr="0048445B">
        <w:rPr>
          <w:b/>
          <w:lang w:val="ro-RO" w:eastAsia="ro-RO"/>
        </w:rPr>
        <w:t xml:space="preserve">    c) copii ale actului de identitate, carnetului de muncă/certificatului stagiu de cotizare şi/sau altor documente doveditoare care să ateste vechimea în muncă şi, dacă este cazul, ale livretului militar;</w:t>
      </w:r>
    </w:p>
    <w:p w:rsidR="00A66A1A" w:rsidRPr="0048445B" w:rsidRDefault="00A66A1A" w:rsidP="006B4339">
      <w:pPr>
        <w:autoSpaceDE w:val="0"/>
        <w:autoSpaceDN w:val="0"/>
        <w:adjustRightInd w:val="0"/>
        <w:spacing w:line="360" w:lineRule="auto"/>
        <w:jc w:val="both"/>
        <w:rPr>
          <w:b/>
          <w:lang w:val="ro-RO" w:eastAsia="ro-RO"/>
        </w:rPr>
      </w:pPr>
      <w:r w:rsidRPr="0048445B">
        <w:rPr>
          <w:b/>
          <w:lang w:val="ro-RO" w:eastAsia="ro-RO"/>
        </w:rPr>
        <w:t xml:space="preserve">    d) copii ale certificatului de naştere al candidatului, soţului/soţiei şi fiecărui copil, ale certificatului de căsătorie, precum şi, după caz, ale hotărârilor judecătoreşti privind starea civilă;</w:t>
      </w:r>
    </w:p>
    <w:p w:rsidR="00A66A1A" w:rsidRPr="0048445B" w:rsidRDefault="00A66A1A" w:rsidP="006B4339">
      <w:pPr>
        <w:autoSpaceDE w:val="0"/>
        <w:autoSpaceDN w:val="0"/>
        <w:adjustRightInd w:val="0"/>
        <w:spacing w:line="360" w:lineRule="auto"/>
        <w:jc w:val="both"/>
        <w:rPr>
          <w:b/>
          <w:lang w:val="ro-RO" w:eastAsia="ro-RO"/>
        </w:rPr>
      </w:pPr>
      <w:r w:rsidRPr="0048445B">
        <w:rPr>
          <w:b/>
          <w:lang w:val="ro-RO" w:eastAsia="ro-RO"/>
        </w:rPr>
        <w:t xml:space="preserve">    e) autobiografia (conform anexei nr. </w:t>
      </w:r>
      <w:r w:rsidR="003F73B1" w:rsidRPr="0048445B">
        <w:rPr>
          <w:b/>
          <w:lang w:val="ro-RO" w:eastAsia="ro-RO"/>
        </w:rPr>
        <w:t>3</w:t>
      </w:r>
      <w:r w:rsidRPr="0048445B">
        <w:rPr>
          <w:b/>
          <w:lang w:val="ro-RO" w:eastAsia="ro-RO"/>
        </w:rPr>
        <w:t>) şi tabelul nominal cu rudele candidatului şi soţul/soţia candidatului</w:t>
      </w:r>
      <w:r w:rsidR="00C268F5" w:rsidRPr="0048445B">
        <w:rPr>
          <w:b/>
          <w:lang w:val="ro-RO" w:eastAsia="ro-RO"/>
        </w:rPr>
        <w:t xml:space="preserve">(anexa nr. </w:t>
      </w:r>
      <w:r w:rsidR="007D3FB7">
        <w:rPr>
          <w:b/>
          <w:lang w:val="ro-RO" w:eastAsia="ro-RO"/>
        </w:rPr>
        <w:t>6</w:t>
      </w:r>
      <w:r w:rsidR="00C268F5" w:rsidRPr="0048445B">
        <w:rPr>
          <w:b/>
          <w:lang w:val="ro-RO" w:eastAsia="ro-RO"/>
        </w:rPr>
        <w:t>)</w:t>
      </w:r>
      <w:r w:rsidRPr="0048445B">
        <w:rPr>
          <w:b/>
          <w:lang w:val="ro-RO" w:eastAsia="ro-RO"/>
        </w:rPr>
        <w:t>;</w:t>
      </w:r>
    </w:p>
    <w:p w:rsidR="00A66A1A" w:rsidRPr="0048445B" w:rsidRDefault="00A66A1A" w:rsidP="00B229CC">
      <w:pPr>
        <w:spacing w:line="360" w:lineRule="auto"/>
        <w:ind w:left="240" w:firstLine="30"/>
        <w:jc w:val="both"/>
        <w:rPr>
          <w:b/>
          <w:color w:val="000000"/>
          <w:lang w:val="ro-RO"/>
        </w:rPr>
      </w:pPr>
      <w:r w:rsidRPr="0048445B">
        <w:rPr>
          <w:b/>
          <w:lang w:val="ro-RO" w:eastAsia="ro-RO"/>
        </w:rPr>
        <w:t xml:space="preserve">f) cazierul judiciar sau </w:t>
      </w:r>
      <w:r w:rsidRPr="0048445B">
        <w:rPr>
          <w:b/>
          <w:color w:val="000000"/>
          <w:lang w:val="ro-RO"/>
        </w:rPr>
        <w:t>consimţământul privind solicitarea extrasului de pe cazierul judiciar;</w:t>
      </w:r>
    </w:p>
    <w:p w:rsidR="00A66A1A" w:rsidRPr="0048445B" w:rsidRDefault="00A66A1A" w:rsidP="00B229CC">
      <w:pPr>
        <w:autoSpaceDE w:val="0"/>
        <w:autoSpaceDN w:val="0"/>
        <w:adjustRightInd w:val="0"/>
        <w:spacing w:line="360" w:lineRule="auto"/>
        <w:jc w:val="both"/>
        <w:rPr>
          <w:b/>
          <w:lang w:val="ro-RO"/>
        </w:rPr>
      </w:pPr>
      <w:r w:rsidRPr="0048445B">
        <w:rPr>
          <w:b/>
          <w:lang w:val="ro-RO" w:eastAsia="ro-RO"/>
        </w:rPr>
        <w:t xml:space="preserve">    g) o fotografie color 9/12 cm (</w:t>
      </w:r>
      <w:r w:rsidRPr="0048445B">
        <w:rPr>
          <w:b/>
          <w:lang w:val="ro-RO"/>
        </w:rPr>
        <w:t xml:space="preserve">având scrise pe verso: numele și prenumele candidatului înscrise cu majuscule, prenumele tatălui, precum și codul numeric personal) </w:t>
      </w:r>
    </w:p>
    <w:p w:rsidR="00A66A1A" w:rsidRPr="0048445B" w:rsidRDefault="003F73B1" w:rsidP="00B229CC">
      <w:pPr>
        <w:autoSpaceDE w:val="0"/>
        <w:autoSpaceDN w:val="0"/>
        <w:adjustRightInd w:val="0"/>
        <w:spacing w:line="360" w:lineRule="auto"/>
        <w:jc w:val="both"/>
        <w:rPr>
          <w:b/>
          <w:lang w:val="ro-RO" w:eastAsia="ro-RO"/>
        </w:rPr>
      </w:pPr>
      <w:r w:rsidRPr="0048445B">
        <w:rPr>
          <w:b/>
          <w:lang w:val="ro-RO" w:eastAsia="ro-RO"/>
        </w:rPr>
        <w:t xml:space="preserve">    h</w:t>
      </w:r>
      <w:r w:rsidR="00A66A1A" w:rsidRPr="0048445B">
        <w:rPr>
          <w:b/>
          <w:lang w:val="ro-RO" w:eastAsia="ro-RO"/>
        </w:rPr>
        <w:t xml:space="preserve">) declaraţia de confirmare a cunoaşterii şi acceptării condiţiilor de recrutare (anexa nr. </w:t>
      </w:r>
      <w:r w:rsidRPr="0048445B">
        <w:rPr>
          <w:b/>
          <w:lang w:val="ro-RO" w:eastAsia="ro-RO"/>
        </w:rPr>
        <w:t>4</w:t>
      </w:r>
      <w:r w:rsidR="00A66A1A" w:rsidRPr="0048445B">
        <w:rPr>
          <w:b/>
          <w:lang w:val="ro-RO" w:eastAsia="ro-RO"/>
        </w:rPr>
        <w:t>);</w:t>
      </w:r>
    </w:p>
    <w:p w:rsidR="00A66A1A" w:rsidRPr="0048445B" w:rsidRDefault="00A66A1A" w:rsidP="00B229CC">
      <w:pPr>
        <w:autoSpaceDE w:val="0"/>
        <w:autoSpaceDN w:val="0"/>
        <w:adjustRightInd w:val="0"/>
        <w:spacing w:line="360" w:lineRule="auto"/>
        <w:jc w:val="both"/>
        <w:rPr>
          <w:b/>
          <w:lang w:val="ro-RO" w:eastAsia="ro-RO"/>
        </w:rPr>
      </w:pPr>
      <w:r w:rsidRPr="0048445B">
        <w:rPr>
          <w:b/>
          <w:lang w:val="ro-RO" w:eastAsia="ro-RO"/>
        </w:rPr>
        <w:t xml:space="preserve">    </w:t>
      </w:r>
      <w:r w:rsidR="003F73B1" w:rsidRPr="0048445B">
        <w:rPr>
          <w:b/>
          <w:lang w:val="ro-RO" w:eastAsia="ro-RO"/>
        </w:rPr>
        <w:t>i</w:t>
      </w:r>
      <w:r w:rsidRPr="0048445B">
        <w:rPr>
          <w:b/>
          <w:lang w:val="ro-RO" w:eastAsia="ro-RO"/>
        </w:rPr>
        <w:t>) caracterizare de la ultimul loc de muncă, respectiv de la ultima instituţie de învăţământ absolvită;</w:t>
      </w:r>
    </w:p>
    <w:p w:rsidR="00A66A1A" w:rsidRPr="0048445B" w:rsidRDefault="00A66A1A" w:rsidP="00B229CC">
      <w:pPr>
        <w:autoSpaceDE w:val="0"/>
        <w:autoSpaceDN w:val="0"/>
        <w:adjustRightInd w:val="0"/>
        <w:spacing w:line="360" w:lineRule="auto"/>
        <w:jc w:val="both"/>
        <w:rPr>
          <w:b/>
          <w:lang w:val="ro-RO" w:eastAsia="ro-RO"/>
        </w:rPr>
      </w:pPr>
      <w:r w:rsidRPr="0048445B">
        <w:rPr>
          <w:b/>
          <w:lang w:val="ro-RO" w:eastAsia="ro-RO"/>
        </w:rPr>
        <w:t xml:space="preserve">    </w:t>
      </w:r>
      <w:r w:rsidR="003F73B1" w:rsidRPr="0048445B">
        <w:rPr>
          <w:b/>
          <w:lang w:val="ro-RO" w:eastAsia="ro-RO"/>
        </w:rPr>
        <w:t>j</w:t>
      </w:r>
      <w:r w:rsidRPr="0048445B">
        <w:rPr>
          <w:b/>
          <w:lang w:val="ro-RO" w:eastAsia="ro-RO"/>
        </w:rPr>
        <w:t xml:space="preserve">) adeverința medicală (conform anexei nr. </w:t>
      </w:r>
      <w:r w:rsidR="003F73B1" w:rsidRPr="0048445B">
        <w:rPr>
          <w:b/>
          <w:lang w:val="ro-RO" w:eastAsia="ro-RO"/>
        </w:rPr>
        <w:t>5</w:t>
      </w:r>
      <w:r w:rsidRPr="0048445B">
        <w:rPr>
          <w:b/>
          <w:lang w:val="ro-RO" w:eastAsia="ro-RO"/>
        </w:rPr>
        <w:t>);</w:t>
      </w:r>
    </w:p>
    <w:p w:rsidR="00A66A1A" w:rsidRPr="0048445B" w:rsidRDefault="00A66A1A" w:rsidP="00B229CC">
      <w:pPr>
        <w:autoSpaceDE w:val="0"/>
        <w:autoSpaceDN w:val="0"/>
        <w:adjustRightInd w:val="0"/>
        <w:spacing w:line="360" w:lineRule="auto"/>
        <w:jc w:val="both"/>
        <w:rPr>
          <w:b/>
          <w:lang w:val="ro-RO" w:eastAsia="ro-RO"/>
        </w:rPr>
      </w:pPr>
      <w:r w:rsidRPr="0048445B">
        <w:rPr>
          <w:b/>
          <w:lang w:val="ro-RO" w:eastAsia="ro-RO"/>
        </w:rPr>
        <w:t xml:space="preserve">    </w:t>
      </w:r>
      <w:r w:rsidR="003F73B1" w:rsidRPr="0048445B">
        <w:rPr>
          <w:b/>
          <w:lang w:val="ro-RO" w:eastAsia="ro-RO"/>
        </w:rPr>
        <w:t>k</w:t>
      </w:r>
      <w:r w:rsidRPr="0048445B">
        <w:rPr>
          <w:b/>
          <w:lang w:val="ro-RO" w:eastAsia="ro-RO"/>
        </w:rPr>
        <w:t xml:space="preserve">) consimțământul informat (conform anexei nr. </w:t>
      </w:r>
      <w:r w:rsidR="00B47154">
        <w:rPr>
          <w:b/>
          <w:lang w:val="ro-RO" w:eastAsia="ro-RO"/>
        </w:rPr>
        <w:t>5</w:t>
      </w:r>
      <w:r w:rsidRPr="0048445B">
        <w:rPr>
          <w:b/>
          <w:lang w:val="ro-RO" w:eastAsia="ro-RO"/>
        </w:rPr>
        <w:t>);</w:t>
      </w:r>
    </w:p>
    <w:p w:rsidR="00A66A1A" w:rsidRPr="0048445B" w:rsidRDefault="003F73B1" w:rsidP="00D4587B">
      <w:pPr>
        <w:autoSpaceDE w:val="0"/>
        <w:autoSpaceDN w:val="0"/>
        <w:adjustRightInd w:val="0"/>
        <w:spacing w:line="360" w:lineRule="auto"/>
        <w:jc w:val="both"/>
        <w:rPr>
          <w:b/>
          <w:lang w:val="ro-RO" w:eastAsia="ro-RO"/>
        </w:rPr>
      </w:pPr>
      <w:r w:rsidRPr="0048445B">
        <w:rPr>
          <w:b/>
          <w:lang w:val="ro-RO" w:eastAsia="ro-RO"/>
        </w:rPr>
        <w:t xml:space="preserve">    l</w:t>
      </w:r>
      <w:r w:rsidR="00A66A1A" w:rsidRPr="0048445B">
        <w:rPr>
          <w:b/>
          <w:lang w:val="ro-RO" w:eastAsia="ro-RO"/>
        </w:rPr>
        <w:t xml:space="preserve">) candidaţii care </w:t>
      </w:r>
      <w:r w:rsidRPr="0048445B">
        <w:rPr>
          <w:b/>
          <w:lang w:val="ro-RO" w:eastAsia="ro-RO"/>
        </w:rPr>
        <w:t xml:space="preserve">provin din sistemul de protecţie socială şi </w:t>
      </w:r>
      <w:r w:rsidR="00A66A1A" w:rsidRPr="0048445B">
        <w:rPr>
          <w:b/>
          <w:lang w:val="ro-RO" w:eastAsia="ro-RO"/>
        </w:rPr>
        <w:t xml:space="preserve">se înscriu pe locurile </w:t>
      </w:r>
      <w:r w:rsidR="00C37DB2" w:rsidRPr="0048445B">
        <w:rPr>
          <w:b/>
          <w:lang w:val="ro-RO" w:eastAsia="ro-RO"/>
        </w:rPr>
        <w:t>speciale</w:t>
      </w:r>
      <w:r w:rsidR="00A66A1A" w:rsidRPr="0048445B">
        <w:rPr>
          <w:b/>
          <w:lang w:val="ro-RO" w:eastAsia="ro-RO"/>
        </w:rPr>
        <w:t xml:space="preserve">, </w:t>
      </w:r>
      <w:r w:rsidR="00C37DB2" w:rsidRPr="0048445B">
        <w:rPr>
          <w:b/>
          <w:lang w:val="ro-RO" w:eastAsia="ro-RO"/>
        </w:rPr>
        <w:t>vor</w:t>
      </w:r>
      <w:r w:rsidR="00A66A1A" w:rsidRPr="0048445B">
        <w:rPr>
          <w:b/>
          <w:lang w:val="ro-RO" w:eastAsia="ro-RO"/>
        </w:rPr>
        <w:t xml:space="preserve"> depun</w:t>
      </w:r>
      <w:r w:rsidR="00C37DB2" w:rsidRPr="0048445B">
        <w:rPr>
          <w:b/>
          <w:lang w:val="ro-RO" w:eastAsia="ro-RO"/>
        </w:rPr>
        <w:t>e</w:t>
      </w:r>
      <w:r w:rsidR="00A66A1A" w:rsidRPr="0048445B">
        <w:rPr>
          <w:b/>
          <w:lang w:val="ro-RO" w:eastAsia="ro-RO"/>
        </w:rPr>
        <w:t xml:space="preserve"> la dosarul de recrutare, în termenul prevăzut în prezentul anunț, o adeverință emisă de </w:t>
      </w:r>
      <w:r w:rsidR="00C37DB2" w:rsidRPr="0048445B">
        <w:rPr>
          <w:b/>
          <w:lang w:val="ro-RO" w:eastAsia="ro-RO"/>
        </w:rPr>
        <w:t>D.A.S.P.C./ decizie de stabilire a măsurii de protecţie specială, etc.</w:t>
      </w:r>
      <w:r w:rsidR="00497B55">
        <w:rPr>
          <w:b/>
          <w:lang w:val="ro-RO" w:eastAsia="ro-RO"/>
        </w:rPr>
        <w:t xml:space="preserve">, precum și o declarație întocmită conform </w:t>
      </w:r>
      <w:r w:rsidR="00B47154">
        <w:rPr>
          <w:b/>
          <w:lang w:val="ro-RO" w:eastAsia="ro-RO"/>
        </w:rPr>
        <w:t>modelului anexei nr. 7</w:t>
      </w:r>
      <w:r w:rsidR="0088028D">
        <w:rPr>
          <w:b/>
          <w:lang w:val="ro-RO" w:eastAsia="ro-RO"/>
        </w:rPr>
        <w:t>;</w:t>
      </w:r>
    </w:p>
    <w:p w:rsidR="004E580C" w:rsidRPr="00D4009C" w:rsidRDefault="003F73B1" w:rsidP="00D4009C">
      <w:pPr>
        <w:pStyle w:val="Default"/>
        <w:spacing w:line="360" w:lineRule="auto"/>
        <w:ind w:firstLine="284"/>
        <w:jc w:val="both"/>
        <w:rPr>
          <w:b/>
          <w:bCs/>
          <w:iCs/>
        </w:rPr>
      </w:pPr>
      <w:r w:rsidRPr="0048445B">
        <w:rPr>
          <w:b/>
        </w:rPr>
        <w:t>m</w:t>
      </w:r>
      <w:r w:rsidR="00A66A1A" w:rsidRPr="0048445B">
        <w:rPr>
          <w:b/>
        </w:rPr>
        <w:t xml:space="preserve">) documentul justificativ de scutire a taxei de înscriere la concurs </w:t>
      </w:r>
      <w:r w:rsidR="00A66A1A" w:rsidRPr="0048445B">
        <w:rPr>
          <w:b/>
          <w:bCs/>
        </w:rPr>
        <w:t xml:space="preserve">(acolo unde este cazul); </w:t>
      </w:r>
      <w:r w:rsidR="00A66A1A" w:rsidRPr="0048445B">
        <w:rPr>
          <w:b/>
          <w:bCs/>
          <w:iCs/>
        </w:rPr>
        <w:t>a se vedea Regulamentul concursului de admitere la Academia de Poliţie ”Al. I. Cuza” București, postat pe site-ul oficial al Academiei;</w:t>
      </w:r>
    </w:p>
    <w:p w:rsidR="00A66A1A" w:rsidRPr="0048445B" w:rsidRDefault="003F73B1" w:rsidP="00FF6CD3">
      <w:pPr>
        <w:autoSpaceDE w:val="0"/>
        <w:autoSpaceDN w:val="0"/>
        <w:adjustRightInd w:val="0"/>
        <w:spacing w:line="360" w:lineRule="auto"/>
        <w:jc w:val="both"/>
        <w:rPr>
          <w:b/>
          <w:lang w:val="ro-RO"/>
        </w:rPr>
      </w:pPr>
      <w:r w:rsidRPr="0048445B">
        <w:rPr>
          <w:b/>
          <w:lang w:val="ro-RO" w:eastAsia="ro-RO"/>
        </w:rPr>
        <w:t xml:space="preserve">    n</w:t>
      </w:r>
      <w:r w:rsidR="00A66A1A" w:rsidRPr="0048445B">
        <w:rPr>
          <w:b/>
          <w:lang w:val="ro-RO" w:eastAsia="ro-RO"/>
        </w:rPr>
        <w:t xml:space="preserve">) </w:t>
      </w:r>
      <w:r w:rsidR="00A66A1A" w:rsidRPr="0048445B">
        <w:rPr>
          <w:b/>
          <w:lang w:val="ro-RO"/>
        </w:rPr>
        <w:t xml:space="preserve">un dosar plic pe coperta căruia vor fi trecute datele de identificare ale candidatului: numele (pentru persoanele căsătorite, în paranteză, numele dobândit din căsătorie), iniţiala tatălui, prenumele, CNP, programul </w:t>
      </w:r>
      <w:r w:rsidR="00B9773B" w:rsidRPr="0048445B">
        <w:rPr>
          <w:b/>
          <w:lang w:val="ro-RO"/>
        </w:rPr>
        <w:t xml:space="preserve">de studii, forma de învăţământ </w:t>
      </w:r>
      <w:r w:rsidR="00A66A1A" w:rsidRPr="0048445B">
        <w:rPr>
          <w:b/>
          <w:lang w:val="ro-RO"/>
        </w:rPr>
        <w:t>şi numărul de telefon.</w:t>
      </w:r>
    </w:p>
    <w:p w:rsidR="00A66A1A" w:rsidRPr="00B229CC" w:rsidRDefault="00A66A1A" w:rsidP="00B229CC">
      <w:pPr>
        <w:widowControl w:val="0"/>
        <w:autoSpaceDE w:val="0"/>
        <w:autoSpaceDN w:val="0"/>
        <w:adjustRightInd w:val="0"/>
        <w:spacing w:line="360" w:lineRule="auto"/>
        <w:ind w:firstLine="843"/>
        <w:jc w:val="both"/>
        <w:rPr>
          <w:lang w:val="ro-RO"/>
        </w:rPr>
      </w:pPr>
      <w:r w:rsidRPr="00B229CC">
        <w:rPr>
          <w:position w:val="1"/>
          <w:lang w:val="ro-RO"/>
        </w:rPr>
        <w:t>Adeverin</w:t>
      </w:r>
      <w:r w:rsidR="007408BC">
        <w:rPr>
          <w:position w:val="1"/>
          <w:lang w:val="ro-RO"/>
        </w:rPr>
        <w:t>ţ</w:t>
      </w:r>
      <w:r w:rsidRPr="00B229CC">
        <w:rPr>
          <w:position w:val="1"/>
          <w:lang w:val="ro-RO"/>
        </w:rPr>
        <w:t xml:space="preserve">a </w:t>
      </w:r>
      <w:r w:rsidRPr="00B229CC">
        <w:rPr>
          <w:spacing w:val="44"/>
          <w:position w:val="1"/>
          <w:lang w:val="ro-RO"/>
        </w:rPr>
        <w:t xml:space="preserve"> </w:t>
      </w:r>
      <w:r w:rsidRPr="00B229CC">
        <w:rPr>
          <w:position w:val="1"/>
          <w:lang w:val="ro-RO"/>
        </w:rPr>
        <w:t>medical</w:t>
      </w:r>
      <w:r w:rsidRPr="00B229CC">
        <w:rPr>
          <w:spacing w:val="13"/>
          <w:position w:val="1"/>
          <w:lang w:val="ro-RO"/>
        </w:rPr>
        <w:t>ă</w:t>
      </w:r>
      <w:r w:rsidRPr="00B229CC">
        <w:rPr>
          <w:spacing w:val="33"/>
          <w:w w:val="66"/>
          <w:position w:val="1"/>
          <w:lang w:val="ro-RO"/>
        </w:rPr>
        <w:t xml:space="preserve"> </w:t>
      </w:r>
      <w:r w:rsidRPr="00B229CC">
        <w:rPr>
          <w:position w:val="1"/>
          <w:lang w:val="ro-RO"/>
        </w:rPr>
        <w:t>se</w:t>
      </w:r>
      <w:r w:rsidRPr="00B229CC">
        <w:rPr>
          <w:spacing w:val="21"/>
          <w:position w:val="1"/>
          <w:lang w:val="ro-RO"/>
        </w:rPr>
        <w:t xml:space="preserve"> </w:t>
      </w:r>
      <w:r w:rsidRPr="00B229CC">
        <w:rPr>
          <w:position w:val="1"/>
          <w:lang w:val="ro-RO"/>
        </w:rPr>
        <w:t xml:space="preserve">completează </w:t>
      </w:r>
      <w:r w:rsidRPr="00B229CC">
        <w:rPr>
          <w:spacing w:val="5"/>
          <w:position w:val="1"/>
          <w:lang w:val="ro-RO"/>
        </w:rPr>
        <w:t xml:space="preserve"> </w:t>
      </w:r>
      <w:r w:rsidRPr="00B229CC">
        <w:rPr>
          <w:position w:val="1"/>
          <w:lang w:val="ro-RO"/>
        </w:rPr>
        <w:t>de</w:t>
      </w:r>
      <w:r w:rsidRPr="00B229CC">
        <w:rPr>
          <w:spacing w:val="33"/>
          <w:position w:val="1"/>
          <w:lang w:val="ro-RO"/>
        </w:rPr>
        <w:t xml:space="preserve"> </w:t>
      </w:r>
      <w:r w:rsidRPr="00B229CC">
        <w:rPr>
          <w:position w:val="1"/>
          <w:lang w:val="ro-RO"/>
        </w:rPr>
        <w:t xml:space="preserve">medicul </w:t>
      </w:r>
      <w:r w:rsidRPr="00B229CC">
        <w:rPr>
          <w:spacing w:val="17"/>
          <w:position w:val="1"/>
          <w:lang w:val="ro-RO"/>
        </w:rPr>
        <w:t xml:space="preserve"> </w:t>
      </w:r>
      <w:r w:rsidRPr="00B229CC">
        <w:rPr>
          <w:position w:val="1"/>
          <w:lang w:val="ro-RO"/>
        </w:rPr>
        <w:t>de</w:t>
      </w:r>
      <w:r w:rsidRPr="00B229CC">
        <w:rPr>
          <w:spacing w:val="26"/>
          <w:position w:val="1"/>
          <w:lang w:val="ro-RO"/>
        </w:rPr>
        <w:t xml:space="preserve"> </w:t>
      </w:r>
      <w:r w:rsidRPr="00B229CC">
        <w:rPr>
          <w:position w:val="1"/>
          <w:lang w:val="ro-RO"/>
        </w:rPr>
        <w:t xml:space="preserve">familie, </w:t>
      </w:r>
      <w:r w:rsidRPr="007B509C">
        <w:rPr>
          <w:b/>
          <w:position w:val="1"/>
          <w:lang w:val="ro-RO"/>
        </w:rPr>
        <w:t>doar pe prima pagină</w:t>
      </w:r>
      <w:r w:rsidRPr="00B229CC">
        <w:rPr>
          <w:position w:val="1"/>
          <w:lang w:val="ro-RO"/>
        </w:rPr>
        <w:t>, iar</w:t>
      </w:r>
      <w:r w:rsidRPr="00B229CC">
        <w:rPr>
          <w:spacing w:val="30"/>
          <w:position w:val="1"/>
          <w:lang w:val="ro-RO"/>
        </w:rPr>
        <w:t xml:space="preserve"> </w:t>
      </w:r>
      <w:r w:rsidRPr="00B229CC">
        <w:rPr>
          <w:position w:val="1"/>
          <w:lang w:val="ro-RO"/>
        </w:rPr>
        <w:t xml:space="preserve">consimțământul informat </w:t>
      </w:r>
      <w:r w:rsidRPr="007B509C">
        <w:rPr>
          <w:b/>
          <w:lang w:val="ro-RO"/>
        </w:rPr>
        <w:t>se</w:t>
      </w:r>
      <w:r w:rsidRPr="007B509C">
        <w:rPr>
          <w:b/>
          <w:spacing w:val="21"/>
          <w:lang w:val="ro-RO"/>
        </w:rPr>
        <w:t xml:space="preserve"> </w:t>
      </w:r>
      <w:r w:rsidRPr="007B509C">
        <w:rPr>
          <w:b/>
          <w:lang w:val="ro-RO"/>
        </w:rPr>
        <w:t xml:space="preserve">completează </w:t>
      </w:r>
      <w:r w:rsidRPr="007B509C">
        <w:rPr>
          <w:b/>
          <w:spacing w:val="5"/>
          <w:lang w:val="ro-RO"/>
        </w:rPr>
        <w:t xml:space="preserve"> </w:t>
      </w:r>
      <w:r w:rsidRPr="007B509C">
        <w:rPr>
          <w:b/>
          <w:lang w:val="ro-RO"/>
        </w:rPr>
        <w:t>și</w:t>
      </w:r>
      <w:r w:rsidRPr="007B509C">
        <w:rPr>
          <w:b/>
          <w:spacing w:val="14"/>
          <w:lang w:val="ro-RO"/>
        </w:rPr>
        <w:t xml:space="preserve"> </w:t>
      </w:r>
      <w:r w:rsidRPr="007B509C">
        <w:rPr>
          <w:b/>
          <w:lang w:val="ro-RO"/>
        </w:rPr>
        <w:t>se</w:t>
      </w:r>
      <w:r w:rsidRPr="007B509C">
        <w:rPr>
          <w:b/>
          <w:spacing w:val="28"/>
          <w:lang w:val="ro-RO"/>
        </w:rPr>
        <w:t xml:space="preserve"> </w:t>
      </w:r>
      <w:r w:rsidRPr="007B509C">
        <w:rPr>
          <w:b/>
          <w:lang w:val="ro-RO"/>
        </w:rPr>
        <w:t>semnează</w:t>
      </w:r>
      <w:r w:rsidRPr="00B229CC">
        <w:rPr>
          <w:lang w:val="ro-RO"/>
        </w:rPr>
        <w:t xml:space="preserve"> de</w:t>
      </w:r>
      <w:r w:rsidRPr="00B229CC">
        <w:rPr>
          <w:spacing w:val="26"/>
          <w:lang w:val="ro-RO"/>
        </w:rPr>
        <w:t xml:space="preserve"> </w:t>
      </w:r>
      <w:r w:rsidRPr="00B229CC">
        <w:rPr>
          <w:lang w:val="ro-RO"/>
        </w:rPr>
        <w:t xml:space="preserve">candidat </w:t>
      </w:r>
      <w:r w:rsidRPr="00B229CC">
        <w:rPr>
          <w:spacing w:val="10"/>
          <w:lang w:val="ro-RO"/>
        </w:rPr>
        <w:t xml:space="preserve"> </w:t>
      </w:r>
      <w:r w:rsidRPr="00B229CC">
        <w:rPr>
          <w:lang w:val="ro-RO"/>
        </w:rPr>
        <w:t>în</w:t>
      </w:r>
      <w:r w:rsidRPr="00B229CC">
        <w:rPr>
          <w:spacing w:val="33"/>
          <w:lang w:val="ro-RO"/>
        </w:rPr>
        <w:t xml:space="preserve"> </w:t>
      </w:r>
      <w:r w:rsidRPr="00B229CC">
        <w:rPr>
          <w:lang w:val="ro-RO"/>
        </w:rPr>
        <w:t>mod</w:t>
      </w:r>
      <w:r w:rsidRPr="00B229CC">
        <w:rPr>
          <w:spacing w:val="36"/>
          <w:lang w:val="ro-RO"/>
        </w:rPr>
        <w:t xml:space="preserve"> </w:t>
      </w:r>
      <w:r w:rsidRPr="00B229CC">
        <w:rPr>
          <w:lang w:val="ro-RO"/>
        </w:rPr>
        <w:t>lizibil.</w:t>
      </w:r>
    </w:p>
    <w:p w:rsidR="00A66A1A" w:rsidRPr="00B229CC" w:rsidRDefault="00A66A1A" w:rsidP="00B229CC">
      <w:pPr>
        <w:spacing w:line="360" w:lineRule="auto"/>
        <w:jc w:val="both"/>
        <w:rPr>
          <w:lang w:val="ro-RO"/>
        </w:rPr>
      </w:pPr>
    </w:p>
    <w:p w:rsidR="00A66A1A" w:rsidRPr="00B229CC" w:rsidRDefault="00A66A1A" w:rsidP="00B229CC">
      <w:pPr>
        <w:autoSpaceDE w:val="0"/>
        <w:autoSpaceDN w:val="0"/>
        <w:adjustRightInd w:val="0"/>
        <w:spacing w:line="360" w:lineRule="auto"/>
        <w:ind w:firstLine="720"/>
        <w:jc w:val="both"/>
        <w:rPr>
          <w:lang w:val="ro-RO"/>
        </w:rPr>
      </w:pPr>
      <w:r w:rsidRPr="00B229CC">
        <w:rPr>
          <w:b/>
          <w:i/>
          <w:color w:val="FF0000"/>
          <w:lang w:val="ro-RO"/>
        </w:rPr>
        <w:t xml:space="preserve">ATENŢIE!!! </w:t>
      </w:r>
      <w:r w:rsidRPr="00B229CC">
        <w:rPr>
          <w:lang w:val="ro-RO"/>
        </w:rPr>
        <w:t xml:space="preserve">Copiile documentelor vor fi însoţite de </w:t>
      </w:r>
      <w:r w:rsidRPr="00B229CC">
        <w:rPr>
          <w:b/>
          <w:u w:val="single"/>
          <w:lang w:val="ro-RO"/>
        </w:rPr>
        <w:t>documentele în original</w:t>
      </w:r>
      <w:r w:rsidRPr="00B229CC">
        <w:rPr>
          <w:lang w:val="ro-RO"/>
        </w:rPr>
        <w:t xml:space="preserve">, în vederea certificării pentru conformitate cu originalul, fiind semnate de către persoana desemnată din cadrul structurii de resurse </w:t>
      </w:r>
      <w:r w:rsidRPr="00B229CC">
        <w:rPr>
          <w:lang w:val="ro-RO"/>
        </w:rPr>
        <w:lastRenderedPageBreak/>
        <w:t>umane şi de către candidat. Originalul documentelor prezentate se restituie candidatului după certificarea copiilor.</w:t>
      </w:r>
    </w:p>
    <w:p w:rsidR="00A66A1A" w:rsidRPr="00B229CC" w:rsidRDefault="00A66A1A" w:rsidP="00B229CC">
      <w:pPr>
        <w:autoSpaceDE w:val="0"/>
        <w:autoSpaceDN w:val="0"/>
        <w:adjustRightInd w:val="0"/>
        <w:spacing w:line="360" w:lineRule="auto"/>
        <w:ind w:firstLine="720"/>
        <w:jc w:val="both"/>
        <w:rPr>
          <w:u w:val="single"/>
          <w:lang w:val="ro-RO"/>
        </w:rPr>
      </w:pPr>
      <w:r w:rsidRPr="00B229CC">
        <w:rPr>
          <w:lang w:val="ro-RO"/>
        </w:rPr>
        <w:t xml:space="preserve">Precizăm faptul că nu se acceptă xerocopii ale documentelor originale </w:t>
      </w:r>
      <w:r w:rsidRPr="00B229CC">
        <w:rPr>
          <w:u w:val="single"/>
          <w:lang w:val="ro-RO"/>
        </w:rPr>
        <w:t>care prezintă deteriorări sau alterări ale elementelor de siguranţă</w:t>
      </w:r>
      <w:r w:rsidRPr="00B229CC">
        <w:rPr>
          <w:lang w:val="ro-RO"/>
        </w:rPr>
        <w:t xml:space="preserve"> şi care nu permit stabilirea autenticităţii acestora </w:t>
      </w:r>
      <w:r w:rsidRPr="00B229CC">
        <w:rPr>
          <w:u w:val="single"/>
          <w:lang w:val="ro-RO"/>
        </w:rPr>
        <w:t xml:space="preserve">sau sunt plastifiate. </w:t>
      </w:r>
    </w:p>
    <w:p w:rsidR="00A66A1A" w:rsidRPr="00B229CC" w:rsidRDefault="00A66A1A" w:rsidP="00B229CC">
      <w:pPr>
        <w:tabs>
          <w:tab w:val="left" w:pos="540"/>
          <w:tab w:val="left" w:pos="8820"/>
        </w:tabs>
        <w:spacing w:line="360" w:lineRule="auto"/>
        <w:jc w:val="both"/>
        <w:rPr>
          <w:lang w:val="it-IT"/>
        </w:rPr>
      </w:pPr>
      <w:r w:rsidRPr="00B229CC">
        <w:rPr>
          <w:lang w:val="ro-RO"/>
        </w:rPr>
        <w:t xml:space="preserve">        </w:t>
      </w:r>
      <w:r w:rsidRPr="00B229CC">
        <w:rPr>
          <w:lang w:val="it-IT"/>
        </w:rPr>
        <w:t>În situaţia în care, din iniţiativa candidatului se prezintă la dosar copii legalizate ale unor documente, acestea vor fi acceptate.</w:t>
      </w:r>
    </w:p>
    <w:p w:rsidR="00A66A1A" w:rsidRDefault="00A66A1A" w:rsidP="00B229CC">
      <w:pPr>
        <w:pStyle w:val="Default"/>
        <w:spacing w:line="360" w:lineRule="auto"/>
        <w:rPr>
          <w:color w:val="auto"/>
        </w:rPr>
      </w:pPr>
      <w:r>
        <w:rPr>
          <w:color w:val="auto"/>
        </w:rPr>
        <w:tab/>
        <w:t xml:space="preserve">Prezentarea de </w:t>
      </w:r>
      <w:r w:rsidRPr="00DF33FB">
        <w:rPr>
          <w:b/>
          <w:color w:val="auto"/>
        </w:rPr>
        <w:t>înscrisuri false</w:t>
      </w:r>
      <w:r>
        <w:rPr>
          <w:color w:val="auto"/>
        </w:rPr>
        <w:t xml:space="preserve"> atrage eliminarea din concurs a candidatului sau, după caz, pierderea locului obţinut prin fraudă, precum şi răspunderea acestuia conform legii. </w:t>
      </w:r>
    </w:p>
    <w:p w:rsidR="0048445B" w:rsidRPr="00B229CC" w:rsidRDefault="0048445B" w:rsidP="00B229CC">
      <w:pPr>
        <w:pStyle w:val="Default"/>
        <w:spacing w:line="360" w:lineRule="auto"/>
        <w:rPr>
          <w:color w:val="auto"/>
        </w:rPr>
      </w:pPr>
    </w:p>
    <w:p w:rsidR="00A66A1A" w:rsidRPr="00B229CC" w:rsidRDefault="00A66A1A" w:rsidP="00B36F95">
      <w:pPr>
        <w:spacing w:line="360" w:lineRule="auto"/>
        <w:jc w:val="both"/>
        <w:rPr>
          <w:b/>
          <w:lang w:val="ro-RO"/>
        </w:rPr>
      </w:pPr>
      <w:r w:rsidRPr="00B229CC">
        <w:rPr>
          <w:b/>
          <w:lang w:val="ro-RO"/>
        </w:rPr>
        <w:tab/>
      </w:r>
      <w:r w:rsidRPr="00B229CC">
        <w:rPr>
          <w:lang w:val="ro-RO"/>
        </w:rPr>
        <w:t xml:space="preserve">În cazul candidaţilor </w:t>
      </w:r>
      <w:r w:rsidRPr="00B229CC">
        <w:rPr>
          <w:b/>
          <w:lang w:val="ro-RO"/>
        </w:rPr>
        <w:t xml:space="preserve">înscriși pe locuri </w:t>
      </w:r>
      <w:r w:rsidR="007408BC">
        <w:rPr>
          <w:b/>
          <w:lang w:val="ro-RO"/>
        </w:rPr>
        <w:t>speciale</w:t>
      </w:r>
      <w:r w:rsidRPr="00B229CC">
        <w:rPr>
          <w:lang w:val="ro-RO"/>
        </w:rPr>
        <w:t xml:space="preserve"> </w:t>
      </w:r>
      <w:r w:rsidR="007408BC">
        <w:rPr>
          <w:lang w:val="ro-RO"/>
        </w:rPr>
        <w:t>(</w:t>
      </w:r>
      <w:r w:rsidRPr="00B229CC">
        <w:rPr>
          <w:lang w:val="ro-RO"/>
        </w:rPr>
        <w:t xml:space="preserve">proveniți din </w:t>
      </w:r>
      <w:r w:rsidRPr="00B229CC">
        <w:rPr>
          <w:b/>
          <w:lang w:val="ro-RO"/>
        </w:rPr>
        <w:t>sistemul de protecție socială</w:t>
      </w:r>
      <w:r w:rsidR="007408BC">
        <w:rPr>
          <w:b/>
          <w:lang w:val="ro-RO"/>
        </w:rPr>
        <w:t>)</w:t>
      </w:r>
      <w:r w:rsidRPr="00B229CC">
        <w:rPr>
          <w:lang w:val="ro-RO"/>
        </w:rPr>
        <w:t xml:space="preserve"> dosarul de recrutare va conține, suplimentar, şi documentele, în original, care atestă îndeplinirea condiţiilor de participare pe aceste locuri.</w:t>
      </w:r>
    </w:p>
    <w:p w:rsidR="005D0942" w:rsidRPr="00661E78" w:rsidRDefault="005D0942" w:rsidP="005D0942">
      <w:pPr>
        <w:spacing w:line="360" w:lineRule="auto"/>
        <w:ind w:firstLine="720"/>
        <w:jc w:val="both"/>
      </w:pPr>
      <w:r w:rsidRPr="00661E78">
        <w:t xml:space="preserve">Candidaţii îşi asumă răspunderea pentru corectitudinea, exactitatea şi integralitatea datelor </w:t>
      </w:r>
      <w:r>
        <w:t>înscrise în documentele constitutive ale dosarului de recrutare!</w:t>
      </w:r>
    </w:p>
    <w:p w:rsidR="00A66A1A" w:rsidRPr="00B229CC" w:rsidRDefault="00A66A1A" w:rsidP="00B229CC">
      <w:pPr>
        <w:spacing w:line="360" w:lineRule="auto"/>
        <w:rPr>
          <w:b/>
          <w:lang w:val="ro-RO"/>
        </w:rPr>
      </w:pPr>
    </w:p>
    <w:p w:rsidR="00A66A1A" w:rsidRPr="00B229CC" w:rsidRDefault="00A66A1A" w:rsidP="00B229CC">
      <w:pPr>
        <w:widowControl w:val="0"/>
        <w:autoSpaceDE w:val="0"/>
        <w:autoSpaceDN w:val="0"/>
        <w:adjustRightInd w:val="0"/>
        <w:spacing w:line="360" w:lineRule="auto"/>
        <w:ind w:left="123" w:right="109" w:firstLine="720"/>
        <w:jc w:val="both"/>
        <w:rPr>
          <w:lang w:val="ro-RO"/>
        </w:rPr>
      </w:pPr>
      <w:r w:rsidRPr="00DA7032">
        <w:rPr>
          <w:b/>
          <w:i/>
          <w:u w:val="single"/>
          <w:lang w:val="ro-RO"/>
        </w:rPr>
        <w:t>III. TAXA</w:t>
      </w:r>
      <w:r w:rsidRPr="00DA7032">
        <w:rPr>
          <w:b/>
          <w:i/>
          <w:spacing w:val="53"/>
          <w:u w:val="single"/>
          <w:lang w:val="ro-RO"/>
        </w:rPr>
        <w:t xml:space="preserve"> </w:t>
      </w:r>
      <w:r w:rsidRPr="00DA7032">
        <w:rPr>
          <w:b/>
          <w:i/>
          <w:u w:val="single"/>
          <w:lang w:val="ro-RO"/>
        </w:rPr>
        <w:t>DE</w:t>
      </w:r>
      <w:r w:rsidRPr="00DA7032">
        <w:rPr>
          <w:b/>
          <w:i/>
          <w:spacing w:val="11"/>
          <w:u w:val="single"/>
          <w:lang w:val="ro-RO"/>
        </w:rPr>
        <w:t xml:space="preserve"> </w:t>
      </w:r>
      <w:r w:rsidRPr="00DA7032">
        <w:rPr>
          <w:b/>
          <w:i/>
          <w:u w:val="single"/>
          <w:lang w:val="ro-RO"/>
        </w:rPr>
        <w:t xml:space="preserve">ÎNSCRIERE </w:t>
      </w:r>
      <w:r w:rsidRPr="00DA7032">
        <w:rPr>
          <w:b/>
          <w:i/>
          <w:spacing w:val="26"/>
          <w:u w:val="single"/>
          <w:lang w:val="ro-RO"/>
        </w:rPr>
        <w:t xml:space="preserve"> </w:t>
      </w:r>
      <w:r w:rsidRPr="00DA7032">
        <w:rPr>
          <w:b/>
          <w:i/>
          <w:u w:val="single"/>
          <w:lang w:val="ro-RO"/>
        </w:rPr>
        <w:t>LA</w:t>
      </w:r>
      <w:r w:rsidRPr="00DA7032">
        <w:rPr>
          <w:b/>
          <w:i/>
          <w:spacing w:val="17"/>
          <w:u w:val="single"/>
          <w:lang w:val="ro-RO"/>
        </w:rPr>
        <w:t xml:space="preserve"> </w:t>
      </w:r>
      <w:r w:rsidRPr="00DA7032">
        <w:rPr>
          <w:b/>
          <w:i/>
          <w:u w:val="single"/>
          <w:lang w:val="ro-RO"/>
        </w:rPr>
        <w:t>CONCURS</w:t>
      </w:r>
      <w:r w:rsidRPr="00B229CC">
        <w:rPr>
          <w:lang w:val="ro-RO"/>
        </w:rPr>
        <w:t xml:space="preserve"> </w:t>
      </w:r>
      <w:r w:rsidRPr="00B229CC">
        <w:rPr>
          <w:spacing w:val="13"/>
          <w:lang w:val="ro-RO"/>
        </w:rPr>
        <w:t xml:space="preserve"> </w:t>
      </w:r>
      <w:r w:rsidRPr="00B229CC">
        <w:rPr>
          <w:lang w:val="ro-RO"/>
        </w:rPr>
        <w:t>se</w:t>
      </w:r>
      <w:r w:rsidRPr="00B229CC">
        <w:rPr>
          <w:spacing w:val="21"/>
          <w:lang w:val="ro-RO"/>
        </w:rPr>
        <w:t xml:space="preserve"> </w:t>
      </w:r>
      <w:r w:rsidRPr="00B229CC">
        <w:rPr>
          <w:lang w:val="ro-RO"/>
        </w:rPr>
        <w:t>achită</w:t>
      </w:r>
      <w:r w:rsidRPr="00B229CC">
        <w:rPr>
          <w:spacing w:val="54"/>
          <w:lang w:val="ro-RO"/>
        </w:rPr>
        <w:t xml:space="preserve"> </w:t>
      </w:r>
      <w:r w:rsidRPr="00B229CC">
        <w:rPr>
          <w:lang w:val="ro-RO"/>
        </w:rPr>
        <w:t>de</w:t>
      </w:r>
      <w:r w:rsidRPr="00B229CC">
        <w:rPr>
          <w:spacing w:val="11"/>
          <w:lang w:val="ro-RO"/>
        </w:rPr>
        <w:t xml:space="preserve"> </w:t>
      </w:r>
      <w:r w:rsidRPr="00B229CC">
        <w:rPr>
          <w:lang w:val="ro-RO"/>
        </w:rPr>
        <w:t>către</w:t>
      </w:r>
      <w:r w:rsidRPr="00B229CC">
        <w:rPr>
          <w:spacing w:val="51"/>
          <w:lang w:val="ro-RO"/>
        </w:rPr>
        <w:t xml:space="preserve"> </w:t>
      </w:r>
      <w:r w:rsidRPr="00B229CC">
        <w:rPr>
          <w:lang w:val="ro-RO"/>
        </w:rPr>
        <w:t xml:space="preserve">candidații </w:t>
      </w:r>
      <w:r w:rsidRPr="00B229CC">
        <w:rPr>
          <w:spacing w:val="32"/>
          <w:lang w:val="ro-RO"/>
        </w:rPr>
        <w:t xml:space="preserve"> </w:t>
      </w:r>
      <w:r w:rsidRPr="00B229CC">
        <w:rPr>
          <w:lang w:val="ro-RO"/>
        </w:rPr>
        <w:t xml:space="preserve">declarați </w:t>
      </w:r>
      <w:r w:rsidRPr="00B229CC">
        <w:rPr>
          <w:spacing w:val="12"/>
          <w:lang w:val="ro-RO"/>
        </w:rPr>
        <w:t xml:space="preserve"> </w:t>
      </w:r>
      <w:r w:rsidRPr="00B229CC">
        <w:rPr>
          <w:i/>
          <w:lang w:val="ro-RO"/>
        </w:rPr>
        <w:t>apt</w:t>
      </w:r>
      <w:r w:rsidRPr="00B229CC">
        <w:rPr>
          <w:i/>
          <w:spacing w:val="37"/>
          <w:lang w:val="ro-RO"/>
        </w:rPr>
        <w:t xml:space="preserve"> </w:t>
      </w:r>
      <w:r w:rsidRPr="00B229CC">
        <w:rPr>
          <w:i/>
          <w:lang w:val="ro-RO"/>
        </w:rPr>
        <w:t>psihologic</w:t>
      </w:r>
      <w:r>
        <w:rPr>
          <w:lang w:val="ro-RO"/>
        </w:rPr>
        <w:t xml:space="preserve">, </w:t>
      </w:r>
      <w:r w:rsidR="00317F77">
        <w:rPr>
          <w:lang w:val="ro-RO"/>
        </w:rPr>
        <w:t xml:space="preserve">până la data </w:t>
      </w:r>
      <w:r w:rsidR="00317F77" w:rsidRPr="00DA7032">
        <w:rPr>
          <w:lang w:val="ro-RO"/>
        </w:rPr>
        <w:t>de</w:t>
      </w:r>
      <w:r w:rsidRPr="00DA7032">
        <w:rPr>
          <w:lang w:val="ro-RO"/>
        </w:rPr>
        <w:t xml:space="preserve"> </w:t>
      </w:r>
      <w:r w:rsidR="005176F1">
        <w:rPr>
          <w:b/>
          <w:u w:val="single"/>
          <w:lang w:val="ro-RO"/>
        </w:rPr>
        <w:t>12.08.2025</w:t>
      </w:r>
      <w:r w:rsidRPr="00B229CC">
        <w:rPr>
          <w:spacing w:val="49"/>
          <w:lang w:val="ro-RO"/>
        </w:rPr>
        <w:t xml:space="preserve"> </w:t>
      </w:r>
      <w:r w:rsidRPr="00B229CC">
        <w:rPr>
          <w:i/>
          <w:iCs/>
          <w:lang w:val="ro-RO"/>
        </w:rPr>
        <w:t>(data</w:t>
      </w:r>
      <w:r w:rsidRPr="00B229CC">
        <w:rPr>
          <w:i/>
          <w:iCs/>
          <w:spacing w:val="11"/>
          <w:lang w:val="ro-RO"/>
        </w:rPr>
        <w:t xml:space="preserve"> </w:t>
      </w:r>
      <w:r w:rsidRPr="00B229CC">
        <w:rPr>
          <w:i/>
          <w:iCs/>
          <w:lang w:val="ro-RO"/>
        </w:rPr>
        <w:t>opera</w:t>
      </w:r>
      <w:r w:rsidR="00EB3059">
        <w:rPr>
          <w:i/>
          <w:iCs/>
          <w:lang w:val="ro-RO"/>
        </w:rPr>
        <w:t>ţ</w:t>
      </w:r>
      <w:r w:rsidRPr="00B229CC">
        <w:rPr>
          <w:i/>
          <w:iCs/>
          <w:lang w:val="ro-RO"/>
        </w:rPr>
        <w:t xml:space="preserve">iunii </w:t>
      </w:r>
      <w:r w:rsidRPr="00B229CC">
        <w:rPr>
          <w:i/>
          <w:iCs/>
          <w:spacing w:val="12"/>
          <w:lang w:val="ro-RO"/>
        </w:rPr>
        <w:t xml:space="preserve"> </w:t>
      </w:r>
      <w:r w:rsidRPr="00B229CC">
        <w:rPr>
          <w:i/>
          <w:iCs/>
          <w:lang w:val="ro-RO"/>
        </w:rPr>
        <w:t>bancare),</w:t>
      </w:r>
      <w:r w:rsidRPr="00B229CC">
        <w:rPr>
          <w:i/>
          <w:iCs/>
          <w:spacing w:val="15"/>
          <w:lang w:val="ro-RO"/>
        </w:rPr>
        <w:t xml:space="preserve"> </w:t>
      </w:r>
      <w:r w:rsidRPr="00B229CC">
        <w:rPr>
          <w:lang w:val="ro-RO"/>
        </w:rPr>
        <w:t xml:space="preserve">potrivit </w:t>
      </w:r>
      <w:r w:rsidRPr="00B229CC">
        <w:rPr>
          <w:spacing w:val="32"/>
          <w:lang w:val="ro-RO"/>
        </w:rPr>
        <w:t xml:space="preserve"> </w:t>
      </w:r>
      <w:r w:rsidRPr="00B229CC">
        <w:rPr>
          <w:lang w:val="ro-RO"/>
        </w:rPr>
        <w:t xml:space="preserve">precizărilor   publicate </w:t>
      </w:r>
      <w:r w:rsidRPr="00B229CC">
        <w:rPr>
          <w:spacing w:val="39"/>
          <w:lang w:val="ro-RO"/>
        </w:rPr>
        <w:t xml:space="preserve"> </w:t>
      </w:r>
      <w:r w:rsidRPr="00B229CC">
        <w:rPr>
          <w:lang w:val="ro-RO"/>
        </w:rPr>
        <w:t>pe</w:t>
      </w:r>
      <w:r w:rsidRPr="00B229CC">
        <w:rPr>
          <w:spacing w:val="6"/>
          <w:lang w:val="ro-RO"/>
        </w:rPr>
        <w:t xml:space="preserve"> </w:t>
      </w:r>
      <w:r w:rsidRPr="00B229CC">
        <w:rPr>
          <w:lang w:val="ro-RO"/>
        </w:rPr>
        <w:t xml:space="preserve">site-ul oficial </w:t>
      </w:r>
      <w:r w:rsidRPr="00B229CC">
        <w:rPr>
          <w:spacing w:val="6"/>
          <w:lang w:val="ro-RO"/>
        </w:rPr>
        <w:t xml:space="preserve"> </w:t>
      </w:r>
      <w:r w:rsidRPr="00B229CC">
        <w:rPr>
          <w:lang w:val="ro-RO"/>
        </w:rPr>
        <w:t>al</w:t>
      </w:r>
      <w:r w:rsidRPr="00B229CC">
        <w:rPr>
          <w:spacing w:val="24"/>
          <w:lang w:val="ro-RO"/>
        </w:rPr>
        <w:t xml:space="preserve"> </w:t>
      </w:r>
      <w:r w:rsidRPr="00B229CC">
        <w:rPr>
          <w:lang w:val="ro-RO"/>
        </w:rPr>
        <w:t xml:space="preserve">Academiei </w:t>
      </w:r>
      <w:r w:rsidRPr="00B229CC">
        <w:rPr>
          <w:spacing w:val="33"/>
          <w:lang w:val="ro-RO"/>
        </w:rPr>
        <w:t xml:space="preserve"> </w:t>
      </w:r>
      <w:r w:rsidRPr="00B229CC">
        <w:rPr>
          <w:lang w:val="ro-RO"/>
        </w:rPr>
        <w:t>de</w:t>
      </w:r>
      <w:r w:rsidRPr="00B229CC">
        <w:rPr>
          <w:spacing w:val="18"/>
          <w:lang w:val="ro-RO"/>
        </w:rPr>
        <w:t xml:space="preserve"> </w:t>
      </w:r>
      <w:r w:rsidRPr="00B229CC">
        <w:rPr>
          <w:lang w:val="ro-RO"/>
        </w:rPr>
        <w:t xml:space="preserve">Politie </w:t>
      </w:r>
      <w:r w:rsidRPr="00B229CC">
        <w:rPr>
          <w:spacing w:val="15"/>
          <w:lang w:val="ro-RO"/>
        </w:rPr>
        <w:t xml:space="preserve"> </w:t>
      </w:r>
      <w:r w:rsidRPr="00F921AE">
        <w:rPr>
          <w:i/>
          <w:lang w:val="ro-RO"/>
        </w:rPr>
        <w:t xml:space="preserve">Alexandru  </w:t>
      </w:r>
      <w:r w:rsidRPr="00F921AE">
        <w:rPr>
          <w:i/>
          <w:spacing w:val="33"/>
          <w:lang w:val="ro-RO"/>
        </w:rPr>
        <w:t xml:space="preserve"> </w:t>
      </w:r>
      <w:r w:rsidRPr="00F921AE">
        <w:rPr>
          <w:i/>
          <w:lang w:val="ro-RO"/>
        </w:rPr>
        <w:t>loan</w:t>
      </w:r>
      <w:r w:rsidRPr="00F921AE">
        <w:rPr>
          <w:i/>
          <w:spacing w:val="42"/>
          <w:lang w:val="ro-RO"/>
        </w:rPr>
        <w:t xml:space="preserve"> </w:t>
      </w:r>
      <w:r w:rsidRPr="00F921AE">
        <w:rPr>
          <w:i/>
          <w:lang w:val="ro-RO"/>
        </w:rPr>
        <w:t>Cuza</w:t>
      </w:r>
      <w:r w:rsidRPr="00B229CC">
        <w:rPr>
          <w:lang w:val="ro-RO"/>
        </w:rPr>
        <w:t xml:space="preserve">, </w:t>
      </w:r>
      <w:r w:rsidRPr="00B229CC">
        <w:rPr>
          <w:spacing w:val="14"/>
          <w:lang w:val="ro-RO"/>
        </w:rPr>
        <w:t xml:space="preserve"> </w:t>
      </w:r>
      <w:r w:rsidRPr="00B229CC">
        <w:rPr>
          <w:lang w:val="ro-RO"/>
        </w:rPr>
        <w:t>la</w:t>
      </w:r>
      <w:r w:rsidRPr="00B229CC">
        <w:rPr>
          <w:spacing w:val="24"/>
          <w:lang w:val="ro-RO"/>
        </w:rPr>
        <w:t xml:space="preserve"> </w:t>
      </w:r>
      <w:r w:rsidRPr="00B229CC">
        <w:rPr>
          <w:lang w:val="ro-RO"/>
        </w:rPr>
        <w:t xml:space="preserve">sectiunea </w:t>
      </w:r>
      <w:r w:rsidRPr="00B229CC">
        <w:rPr>
          <w:spacing w:val="16"/>
          <w:lang w:val="ro-RO"/>
        </w:rPr>
        <w:t xml:space="preserve"> </w:t>
      </w:r>
      <w:r w:rsidR="00EB3059">
        <w:rPr>
          <w:spacing w:val="16"/>
        </w:rPr>
        <w:t>“</w:t>
      </w:r>
      <w:r w:rsidRPr="00B229CC">
        <w:rPr>
          <w:i/>
          <w:iCs/>
          <w:lang w:val="ro-RO"/>
        </w:rPr>
        <w:t>Admitere</w:t>
      </w:r>
      <w:r w:rsidR="00EB3059">
        <w:rPr>
          <w:i/>
          <w:iCs/>
          <w:lang w:val="ro-RO"/>
        </w:rPr>
        <w:t>”</w:t>
      </w:r>
      <w:r w:rsidRPr="00B229CC">
        <w:rPr>
          <w:i/>
          <w:iCs/>
          <w:lang w:val="ro-RO"/>
        </w:rPr>
        <w:t>.</w:t>
      </w:r>
      <w:r>
        <w:rPr>
          <w:i/>
          <w:iCs/>
          <w:lang w:val="ro-RO"/>
        </w:rPr>
        <w:t xml:space="preserve"> </w:t>
      </w:r>
    </w:p>
    <w:p w:rsidR="0048445B" w:rsidRDefault="00EB3059" w:rsidP="00FF6CD3">
      <w:pPr>
        <w:widowControl w:val="0"/>
        <w:autoSpaceDE w:val="0"/>
        <w:autoSpaceDN w:val="0"/>
        <w:adjustRightInd w:val="0"/>
        <w:spacing w:line="360" w:lineRule="auto"/>
        <w:ind w:left="123" w:right="124" w:firstLine="597"/>
        <w:jc w:val="both"/>
        <w:rPr>
          <w:lang w:val="ro-RO"/>
        </w:rPr>
      </w:pPr>
      <w:r>
        <w:rPr>
          <w:lang w:val="ro-RO"/>
        </w:rPr>
        <w:t>Candidaţ</w:t>
      </w:r>
      <w:r w:rsidR="00A66A1A" w:rsidRPr="00B229CC">
        <w:rPr>
          <w:lang w:val="ro-RO"/>
        </w:rPr>
        <w:t xml:space="preserve">ii </w:t>
      </w:r>
      <w:r w:rsidR="00A66A1A" w:rsidRPr="0048445B">
        <w:rPr>
          <w:b/>
          <w:u w:val="single"/>
          <w:lang w:val="ro-RO"/>
        </w:rPr>
        <w:t>scuti</w:t>
      </w:r>
      <w:r w:rsidRPr="0048445B">
        <w:rPr>
          <w:b/>
          <w:u w:val="single"/>
          <w:lang w:val="ro-RO"/>
        </w:rPr>
        <w:t>ţ</w:t>
      </w:r>
      <w:r w:rsidR="00A66A1A" w:rsidRPr="0048445B">
        <w:rPr>
          <w:b/>
          <w:u w:val="single"/>
          <w:lang w:val="ro-RO"/>
        </w:rPr>
        <w:t>i</w:t>
      </w:r>
      <w:r w:rsidR="00A66A1A" w:rsidRPr="00B229CC">
        <w:rPr>
          <w:spacing w:val="40"/>
          <w:lang w:val="ro-RO"/>
        </w:rPr>
        <w:t xml:space="preserve"> </w:t>
      </w:r>
      <w:r w:rsidR="00A66A1A" w:rsidRPr="00B229CC">
        <w:rPr>
          <w:lang w:val="ro-RO"/>
        </w:rPr>
        <w:t>de</w:t>
      </w:r>
      <w:r w:rsidR="00A66A1A" w:rsidRPr="00B229CC">
        <w:rPr>
          <w:spacing w:val="38"/>
          <w:lang w:val="ro-RO"/>
        </w:rPr>
        <w:t xml:space="preserve"> </w:t>
      </w:r>
      <w:r w:rsidR="00A66A1A" w:rsidRPr="00B229CC">
        <w:rPr>
          <w:lang w:val="ro-RO"/>
        </w:rPr>
        <w:t>la</w:t>
      </w:r>
      <w:r w:rsidR="00A66A1A" w:rsidRPr="00B229CC">
        <w:rPr>
          <w:spacing w:val="1"/>
          <w:lang w:val="ro-RO"/>
        </w:rPr>
        <w:t xml:space="preserve"> </w:t>
      </w:r>
      <w:r w:rsidR="00A66A1A" w:rsidRPr="00B229CC">
        <w:rPr>
          <w:lang w:val="ro-RO"/>
        </w:rPr>
        <w:t>plata</w:t>
      </w:r>
      <w:r w:rsidR="00A66A1A" w:rsidRPr="00B229CC">
        <w:rPr>
          <w:spacing w:val="35"/>
          <w:lang w:val="ro-RO"/>
        </w:rPr>
        <w:t xml:space="preserve"> </w:t>
      </w:r>
      <w:r w:rsidR="00A66A1A" w:rsidRPr="00B229CC">
        <w:rPr>
          <w:lang w:val="ro-RO"/>
        </w:rPr>
        <w:t>taxei</w:t>
      </w:r>
      <w:r w:rsidR="00A66A1A" w:rsidRPr="00B229CC">
        <w:rPr>
          <w:spacing w:val="49"/>
          <w:lang w:val="ro-RO"/>
        </w:rPr>
        <w:t xml:space="preserve"> </w:t>
      </w:r>
      <w:r w:rsidR="00A66A1A" w:rsidRPr="00B229CC">
        <w:rPr>
          <w:lang w:val="ro-RO"/>
        </w:rPr>
        <w:t>de</w:t>
      </w:r>
      <w:r w:rsidR="00A66A1A" w:rsidRPr="00B229CC">
        <w:rPr>
          <w:spacing w:val="9"/>
          <w:lang w:val="ro-RO"/>
        </w:rPr>
        <w:t xml:space="preserve"> </w:t>
      </w:r>
      <w:r w:rsidR="00A66A1A" w:rsidRPr="00B229CC">
        <w:rPr>
          <w:lang w:val="ro-RO"/>
        </w:rPr>
        <w:t xml:space="preserve">înscriere conform </w:t>
      </w:r>
      <w:r w:rsidR="00A66A1A" w:rsidRPr="001B4809">
        <w:rPr>
          <w:i/>
          <w:lang w:val="ro-RO"/>
        </w:rPr>
        <w:t xml:space="preserve">Regulamentului privind organizarea și desfășurarea concursului de admitere la </w:t>
      </w:r>
      <w:r w:rsidRPr="001B4809">
        <w:rPr>
          <w:i/>
        </w:rPr>
        <w:t xml:space="preserve">programul de studii universitare de master profesional pentru formarea ofiţerilor de poliţie “Ştiinţe penale în asigurarea ordinii şi siguranţei publice” în anul universitar </w:t>
      </w:r>
      <w:r w:rsidR="005176F1">
        <w:rPr>
          <w:i/>
        </w:rPr>
        <w:t>2025-2026</w:t>
      </w:r>
      <w:r w:rsidRPr="001B4809">
        <w:rPr>
          <w:i/>
        </w:rPr>
        <w:t xml:space="preserve"> la</w:t>
      </w:r>
      <w:r>
        <w:t xml:space="preserve"> </w:t>
      </w:r>
      <w:r>
        <w:rPr>
          <w:i/>
          <w:lang w:val="ro-RO"/>
        </w:rPr>
        <w:t>Academia</w:t>
      </w:r>
      <w:r w:rsidR="00A66A1A" w:rsidRPr="00B229CC">
        <w:rPr>
          <w:i/>
          <w:lang w:val="ro-RO"/>
        </w:rPr>
        <w:t xml:space="preserve"> de Poliție ”Alexandru Ioan Cuza”, </w:t>
      </w:r>
      <w:r>
        <w:rPr>
          <w:i/>
          <w:lang w:val="ro-RO"/>
        </w:rPr>
        <w:t>Bucureşti</w:t>
      </w:r>
      <w:r w:rsidR="00A66A1A" w:rsidRPr="00B229CC">
        <w:rPr>
          <w:i/>
          <w:lang w:val="ro-RO"/>
        </w:rPr>
        <w:t xml:space="preserve"> (</w:t>
      </w:r>
      <w:r w:rsidR="00A66A1A" w:rsidRPr="00B229CC">
        <w:rPr>
          <w:lang w:val="ro-RO"/>
        </w:rPr>
        <w:t>denumit în continuare</w:t>
      </w:r>
      <w:r w:rsidR="00A66A1A" w:rsidRPr="00B229CC">
        <w:rPr>
          <w:i/>
          <w:lang w:val="ro-RO"/>
        </w:rPr>
        <w:t xml:space="preserve"> Regulament</w:t>
      </w:r>
      <w:r>
        <w:rPr>
          <w:i/>
          <w:lang w:val="ro-RO"/>
        </w:rPr>
        <w:t>ul concursului</w:t>
      </w:r>
      <w:r w:rsidR="00A66A1A" w:rsidRPr="00B229CC">
        <w:rPr>
          <w:i/>
          <w:lang w:val="ro-RO"/>
        </w:rPr>
        <w:t xml:space="preserve"> de</w:t>
      </w:r>
      <w:r w:rsidR="00A66A1A" w:rsidRPr="00B229CC">
        <w:rPr>
          <w:i/>
          <w:spacing w:val="24"/>
          <w:lang w:val="ro-RO"/>
        </w:rPr>
        <w:t xml:space="preserve"> </w:t>
      </w:r>
      <w:r w:rsidR="00A66A1A" w:rsidRPr="00B229CC">
        <w:rPr>
          <w:i/>
          <w:lang w:val="ro-RO"/>
        </w:rPr>
        <w:t>admitere</w:t>
      </w:r>
      <w:r>
        <w:rPr>
          <w:i/>
          <w:lang w:val="ro-RO"/>
        </w:rPr>
        <w:t xml:space="preserve"> P.S.U.M.)</w:t>
      </w:r>
      <w:r w:rsidR="00E91047">
        <w:rPr>
          <w:i/>
          <w:lang w:val="ro-RO"/>
        </w:rPr>
        <w:t>,</w:t>
      </w:r>
      <w:r w:rsidR="00A66A1A" w:rsidRPr="00B229CC">
        <w:rPr>
          <w:lang w:val="ro-RO"/>
        </w:rPr>
        <w:t xml:space="preserve"> care a fost publicat pe site-ul oficial al Academiei de Poliţie</w:t>
      </w:r>
      <w:r w:rsidR="00E91047">
        <w:rPr>
          <w:lang w:val="ro-RO"/>
        </w:rPr>
        <w:t>,</w:t>
      </w:r>
      <w:r w:rsidR="00A66A1A" w:rsidRPr="00B229CC">
        <w:rPr>
          <w:lang w:val="ro-RO"/>
        </w:rPr>
        <w:t xml:space="preserve"> </w:t>
      </w:r>
      <w:r w:rsidR="00A66A1A" w:rsidRPr="000C492E">
        <w:rPr>
          <w:b/>
          <w:lang w:val="ro-RO"/>
        </w:rPr>
        <w:t xml:space="preserve">depun documentele </w:t>
      </w:r>
      <w:r w:rsidR="00A66A1A" w:rsidRPr="000C492E">
        <w:rPr>
          <w:b/>
          <w:spacing w:val="27"/>
          <w:lang w:val="ro-RO"/>
        </w:rPr>
        <w:t xml:space="preserve"> </w:t>
      </w:r>
      <w:r w:rsidR="00A66A1A" w:rsidRPr="000C492E">
        <w:rPr>
          <w:b/>
          <w:lang w:val="ro-RO"/>
        </w:rPr>
        <w:t>justificative  la</w:t>
      </w:r>
      <w:r w:rsidR="00A66A1A" w:rsidRPr="000C492E">
        <w:rPr>
          <w:b/>
          <w:spacing w:val="3"/>
          <w:lang w:val="ro-RO"/>
        </w:rPr>
        <w:t xml:space="preserve"> </w:t>
      </w:r>
      <w:r w:rsidR="00A66A1A" w:rsidRPr="000C492E">
        <w:rPr>
          <w:b/>
          <w:lang w:val="ro-RO"/>
        </w:rPr>
        <w:t xml:space="preserve">dosarul </w:t>
      </w:r>
      <w:r w:rsidR="00A66A1A" w:rsidRPr="000C492E">
        <w:rPr>
          <w:b/>
          <w:spacing w:val="6"/>
          <w:lang w:val="ro-RO"/>
        </w:rPr>
        <w:t xml:space="preserve"> </w:t>
      </w:r>
      <w:r w:rsidR="00A66A1A" w:rsidRPr="000C492E">
        <w:rPr>
          <w:b/>
          <w:lang w:val="ro-RO"/>
        </w:rPr>
        <w:t>de</w:t>
      </w:r>
      <w:r w:rsidR="00A66A1A" w:rsidRPr="000C492E">
        <w:rPr>
          <w:b/>
          <w:spacing w:val="33"/>
          <w:lang w:val="ro-RO"/>
        </w:rPr>
        <w:t xml:space="preserve"> </w:t>
      </w:r>
      <w:r w:rsidR="00A66A1A" w:rsidRPr="000C492E">
        <w:rPr>
          <w:b/>
          <w:lang w:val="ro-RO"/>
        </w:rPr>
        <w:t>recrutare</w:t>
      </w:r>
      <w:r w:rsidR="00A66A1A" w:rsidRPr="00B229CC">
        <w:rPr>
          <w:lang w:val="ro-RO"/>
        </w:rPr>
        <w:t>.</w:t>
      </w:r>
    </w:p>
    <w:p w:rsidR="004F1073" w:rsidRPr="00B229CC" w:rsidRDefault="004F1073" w:rsidP="00FF6CD3">
      <w:pPr>
        <w:widowControl w:val="0"/>
        <w:autoSpaceDE w:val="0"/>
        <w:autoSpaceDN w:val="0"/>
        <w:adjustRightInd w:val="0"/>
        <w:spacing w:line="360" w:lineRule="auto"/>
        <w:ind w:left="123" w:right="124" w:firstLine="597"/>
        <w:jc w:val="both"/>
        <w:rPr>
          <w:lang w:val="ro-RO"/>
        </w:rPr>
      </w:pPr>
    </w:p>
    <w:p w:rsidR="004F1073" w:rsidRPr="004F1073" w:rsidRDefault="00A66A1A" w:rsidP="00B229CC">
      <w:pPr>
        <w:widowControl w:val="0"/>
        <w:autoSpaceDE w:val="0"/>
        <w:autoSpaceDN w:val="0"/>
        <w:adjustRightInd w:val="0"/>
        <w:spacing w:line="360" w:lineRule="auto"/>
        <w:ind w:left="123" w:right="124" w:firstLine="597"/>
        <w:jc w:val="both"/>
        <w:rPr>
          <w:b/>
          <w:u w:val="single"/>
          <w:lang w:val="ro-RO"/>
        </w:rPr>
      </w:pPr>
      <w:r w:rsidRPr="004F1073">
        <w:rPr>
          <w:b/>
          <w:u w:val="single"/>
          <w:lang w:val="ro-RO"/>
        </w:rPr>
        <w:t xml:space="preserve">Atenție! </w:t>
      </w:r>
    </w:p>
    <w:p w:rsidR="00A66A1A" w:rsidRDefault="00A66A1A" w:rsidP="00B229CC">
      <w:pPr>
        <w:widowControl w:val="0"/>
        <w:autoSpaceDE w:val="0"/>
        <w:autoSpaceDN w:val="0"/>
        <w:adjustRightInd w:val="0"/>
        <w:spacing w:line="360" w:lineRule="auto"/>
        <w:ind w:left="123" w:right="124" w:firstLine="597"/>
        <w:jc w:val="both"/>
        <w:rPr>
          <w:lang w:val="ro-RO"/>
        </w:rPr>
      </w:pPr>
      <w:r w:rsidRPr="004F592F">
        <w:rPr>
          <w:b/>
          <w:lang w:val="ro-RO"/>
        </w:rPr>
        <w:t>Solicitările de scutire de taxă</w:t>
      </w:r>
      <w:r>
        <w:rPr>
          <w:lang w:val="ro-RO"/>
        </w:rPr>
        <w:t xml:space="preserve"> </w:t>
      </w:r>
      <w:r w:rsidR="00A27CA9">
        <w:rPr>
          <w:lang w:val="ro-RO"/>
        </w:rPr>
        <w:t>şi</w:t>
      </w:r>
      <w:r>
        <w:rPr>
          <w:lang w:val="ro-RO"/>
        </w:rPr>
        <w:t xml:space="preserve"> documentel</w:t>
      </w:r>
      <w:r w:rsidR="00A27CA9">
        <w:rPr>
          <w:lang w:val="ro-RO"/>
        </w:rPr>
        <w:t>e</w:t>
      </w:r>
      <w:r>
        <w:rPr>
          <w:lang w:val="ro-RO"/>
        </w:rPr>
        <w:t xml:space="preserve"> </w:t>
      </w:r>
      <w:r w:rsidRPr="004F1073">
        <w:rPr>
          <w:lang w:val="ro-RO"/>
        </w:rPr>
        <w:t>justificative vor fi transmise de candidat</w:t>
      </w:r>
      <w:r w:rsidR="004F1073" w:rsidRPr="004F1073">
        <w:rPr>
          <w:lang w:val="ro-RO"/>
        </w:rPr>
        <w:t xml:space="preserve">, în format scanat pdf, la adresa de e-mail </w:t>
      </w:r>
      <w:r w:rsidR="004F1073" w:rsidRPr="004F1073">
        <w:rPr>
          <w:b/>
          <w:i/>
          <w:lang w:val="ro-RO"/>
        </w:rPr>
        <w:t>admitere@academiade politie.ro</w:t>
      </w:r>
      <w:r w:rsidR="004F1073" w:rsidRPr="004F1073">
        <w:rPr>
          <w:lang w:val="ro-RO"/>
        </w:rPr>
        <w:t>, potrivit precizărilor publicate pe site-ul oficial al Academiei de Poliție ”Alexandru Ioan Cuza”, la secțiunea ADMITERE</w:t>
      </w:r>
      <w:r w:rsidRPr="004F1073">
        <w:rPr>
          <w:lang w:val="ro-RO"/>
        </w:rPr>
        <w:t>.</w:t>
      </w:r>
      <w:r>
        <w:rPr>
          <w:lang w:val="ro-RO"/>
        </w:rPr>
        <w:t xml:space="preserve"> </w:t>
      </w:r>
      <w:r w:rsidR="004F1073">
        <w:rPr>
          <w:lang w:val="ro-RO"/>
        </w:rPr>
        <w:t>Dimensiunea fișierului transmis nu trebuie să depășească 25 MB.</w:t>
      </w:r>
    </w:p>
    <w:p w:rsidR="00A66A1A" w:rsidRDefault="00A66A1A" w:rsidP="00B229CC">
      <w:pPr>
        <w:widowControl w:val="0"/>
        <w:autoSpaceDE w:val="0"/>
        <w:autoSpaceDN w:val="0"/>
        <w:adjustRightInd w:val="0"/>
        <w:spacing w:line="360" w:lineRule="auto"/>
        <w:ind w:left="123" w:right="124" w:firstLine="597"/>
        <w:jc w:val="both"/>
        <w:rPr>
          <w:lang w:val="ro-RO"/>
        </w:rPr>
      </w:pPr>
    </w:p>
    <w:p w:rsidR="004F1073" w:rsidRDefault="004F1073" w:rsidP="00B229CC">
      <w:pPr>
        <w:widowControl w:val="0"/>
        <w:autoSpaceDE w:val="0"/>
        <w:autoSpaceDN w:val="0"/>
        <w:adjustRightInd w:val="0"/>
        <w:spacing w:line="360" w:lineRule="auto"/>
        <w:ind w:left="123" w:right="124" w:firstLine="597"/>
        <w:jc w:val="both"/>
        <w:rPr>
          <w:b/>
          <w:i/>
          <w:u w:val="single"/>
          <w:lang w:val="ro-RO"/>
        </w:rPr>
      </w:pPr>
    </w:p>
    <w:p w:rsidR="004F1073" w:rsidRDefault="004F1073" w:rsidP="00B229CC">
      <w:pPr>
        <w:widowControl w:val="0"/>
        <w:autoSpaceDE w:val="0"/>
        <w:autoSpaceDN w:val="0"/>
        <w:adjustRightInd w:val="0"/>
        <w:spacing w:line="360" w:lineRule="auto"/>
        <w:ind w:left="123" w:right="124" w:firstLine="597"/>
        <w:jc w:val="both"/>
        <w:rPr>
          <w:b/>
          <w:i/>
          <w:u w:val="single"/>
          <w:lang w:val="ro-RO"/>
        </w:rPr>
      </w:pPr>
    </w:p>
    <w:p w:rsidR="004F1073" w:rsidRDefault="004F1073" w:rsidP="00B229CC">
      <w:pPr>
        <w:widowControl w:val="0"/>
        <w:autoSpaceDE w:val="0"/>
        <w:autoSpaceDN w:val="0"/>
        <w:adjustRightInd w:val="0"/>
        <w:spacing w:line="360" w:lineRule="auto"/>
        <w:ind w:left="123" w:right="124" w:firstLine="597"/>
        <w:jc w:val="both"/>
        <w:rPr>
          <w:b/>
          <w:i/>
          <w:u w:val="single"/>
          <w:lang w:val="ro-RO"/>
        </w:rPr>
      </w:pPr>
    </w:p>
    <w:p w:rsidR="004F1073" w:rsidRDefault="004F1073" w:rsidP="00B229CC">
      <w:pPr>
        <w:widowControl w:val="0"/>
        <w:autoSpaceDE w:val="0"/>
        <w:autoSpaceDN w:val="0"/>
        <w:adjustRightInd w:val="0"/>
        <w:spacing w:line="360" w:lineRule="auto"/>
        <w:ind w:left="123" w:right="124" w:firstLine="597"/>
        <w:jc w:val="both"/>
        <w:rPr>
          <w:b/>
          <w:i/>
          <w:u w:val="single"/>
          <w:lang w:val="ro-RO"/>
        </w:rPr>
      </w:pPr>
    </w:p>
    <w:p w:rsidR="004F1073" w:rsidRDefault="004F1073" w:rsidP="00B229CC">
      <w:pPr>
        <w:widowControl w:val="0"/>
        <w:autoSpaceDE w:val="0"/>
        <w:autoSpaceDN w:val="0"/>
        <w:adjustRightInd w:val="0"/>
        <w:spacing w:line="360" w:lineRule="auto"/>
        <w:ind w:left="123" w:right="124" w:firstLine="597"/>
        <w:jc w:val="both"/>
        <w:rPr>
          <w:b/>
          <w:i/>
          <w:u w:val="single"/>
          <w:lang w:val="ro-RO"/>
        </w:rPr>
      </w:pPr>
    </w:p>
    <w:p w:rsidR="00A66A1A" w:rsidRPr="00B229CC" w:rsidRDefault="00A66A1A" w:rsidP="00B229CC">
      <w:pPr>
        <w:widowControl w:val="0"/>
        <w:autoSpaceDE w:val="0"/>
        <w:autoSpaceDN w:val="0"/>
        <w:adjustRightInd w:val="0"/>
        <w:spacing w:line="360" w:lineRule="auto"/>
        <w:ind w:left="123" w:right="124" w:firstLine="597"/>
        <w:jc w:val="both"/>
        <w:rPr>
          <w:b/>
          <w:lang w:val="ro-RO"/>
        </w:rPr>
      </w:pPr>
      <w:r w:rsidRPr="00DA7032">
        <w:rPr>
          <w:b/>
          <w:i/>
          <w:u w:val="single"/>
          <w:lang w:val="ro-RO"/>
        </w:rPr>
        <w:t>IV. CONDIŢII DE PARTICIPARE LA CONCURSUL DE ADMITERE</w:t>
      </w:r>
    </w:p>
    <w:p w:rsidR="00A66A1A" w:rsidRDefault="00A66A1A" w:rsidP="00B229CC">
      <w:pPr>
        <w:autoSpaceDE w:val="0"/>
        <w:autoSpaceDN w:val="0"/>
        <w:adjustRightInd w:val="0"/>
        <w:spacing w:line="360" w:lineRule="auto"/>
        <w:ind w:firstLine="720"/>
        <w:jc w:val="both"/>
        <w:rPr>
          <w:b/>
          <w:bCs/>
          <w:lang w:val="ro-RO"/>
        </w:rPr>
      </w:pPr>
      <w:r w:rsidRPr="00B229CC">
        <w:rPr>
          <w:b/>
          <w:bCs/>
          <w:lang w:val="ro-RO"/>
        </w:rPr>
        <w:t xml:space="preserve">Pentru a participa la concursul de admitere la </w:t>
      </w:r>
      <w:r w:rsidR="00EE5406" w:rsidRPr="00EE5406">
        <w:rPr>
          <w:b/>
        </w:rPr>
        <w:t>programul de studii universitare de master profesional pentru formarea ofiţerilor de poliţie “Ştiinţe penale în asigurarea ordinii şi siguranţei publice”</w:t>
      </w:r>
      <w:r w:rsidR="00630836" w:rsidRPr="00630836">
        <w:rPr>
          <w:b/>
        </w:rPr>
        <w:t>,</w:t>
      </w:r>
      <w:r w:rsidR="00EE5406" w:rsidRPr="00EE5406">
        <w:rPr>
          <w:b/>
        </w:rPr>
        <w:t xml:space="preserve"> în anul universitar 202</w:t>
      </w:r>
      <w:r w:rsidR="00630836">
        <w:rPr>
          <w:b/>
        </w:rPr>
        <w:t>5</w:t>
      </w:r>
      <w:r w:rsidR="00EE5406" w:rsidRPr="00EE5406">
        <w:rPr>
          <w:b/>
        </w:rPr>
        <w:t xml:space="preserve"> – 202</w:t>
      </w:r>
      <w:r w:rsidR="00630836">
        <w:rPr>
          <w:b/>
        </w:rPr>
        <w:t>6,</w:t>
      </w:r>
      <w:r w:rsidR="00EE5406" w:rsidRPr="00EE5406">
        <w:rPr>
          <w:b/>
        </w:rPr>
        <w:t xml:space="preserve"> la </w:t>
      </w:r>
      <w:r w:rsidR="00EE5406" w:rsidRPr="00EE5406">
        <w:rPr>
          <w:b/>
          <w:lang w:val="ro-RO"/>
        </w:rPr>
        <w:t xml:space="preserve">Academia de Poliție ”Alexandru Ioan Cuza”, Bucureşti </w:t>
      </w:r>
      <w:r w:rsidRPr="00EE5406">
        <w:rPr>
          <w:b/>
          <w:bCs/>
          <w:lang w:val="ro-RO"/>
        </w:rPr>
        <w:t>-</w:t>
      </w:r>
      <w:r w:rsidRPr="00B229CC">
        <w:rPr>
          <w:b/>
          <w:bCs/>
          <w:lang w:val="ro-RO"/>
        </w:rPr>
        <w:t xml:space="preserve"> curs de zi, candidaţii trebuie să îndeplinească, cumulativ, următoarele condiţii legale :</w:t>
      </w:r>
    </w:p>
    <w:p w:rsidR="004F1073" w:rsidRPr="00B229CC" w:rsidRDefault="004F1073" w:rsidP="00B229CC">
      <w:pPr>
        <w:autoSpaceDE w:val="0"/>
        <w:autoSpaceDN w:val="0"/>
        <w:adjustRightInd w:val="0"/>
        <w:spacing w:line="360" w:lineRule="auto"/>
        <w:ind w:firstLine="720"/>
        <w:jc w:val="both"/>
        <w:rPr>
          <w:b/>
          <w:lang w:val="ro-RO"/>
        </w:rPr>
      </w:pP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a) să aibă cetăţenia română şi domiciliul în România;</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b) să cunoască limba română, scris şi vorbit;</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c) să aibă capacitate deplină de exerciţiu;</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d) să fie apţi din punct de vedere medical, fizic şi psihologic;</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e) să aibă vârsta de minimum 18 ani împliniţi sau să îi împlinească în cursul anului în care participă la concursul de admitere;</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f) să fie absolvenţi </w:t>
      </w:r>
      <w:r w:rsidR="00A67567" w:rsidRPr="00270AE1">
        <w:t>cu diplomă de licenţă sau echivalentă ai învățământului superior de lungă durată și absolvenți cu diplomă de licență sau echivalentă ai programelor de studii universitare de licență cu minimum 240 de credite de studiu transferabile</w:t>
      </w:r>
      <w:r w:rsidRPr="00B229CC">
        <w:rPr>
          <w:lang w:val="ro-RO" w:eastAsia="ro-RO"/>
        </w:rPr>
        <w:t>;</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g) să aibă un comportament corespunzător principiilor care guvernează profesia de poliţist;</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h) să nu aibă antecedente penale, cu excepţia situaţiei când a intervenit reabilitarea;</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i) să nu fie în curs de urmărire penală ori de judecată pentru săvârşirea de infracţiuni;</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j) să nu fi fost destituiţi dintr-o funcţie publică sau să nu le fi încetat contractul individual de muncă pentru motive disciplinare în ultimii 7 ani;</w:t>
      </w:r>
    </w:p>
    <w:p w:rsidR="00A66A1A" w:rsidRDefault="00A66A1A" w:rsidP="00B229CC">
      <w:pPr>
        <w:autoSpaceDE w:val="0"/>
        <w:autoSpaceDN w:val="0"/>
        <w:adjustRightInd w:val="0"/>
        <w:spacing w:line="360" w:lineRule="auto"/>
        <w:jc w:val="both"/>
        <w:rPr>
          <w:lang w:val="ro-RO" w:eastAsia="ro-RO"/>
        </w:rPr>
      </w:pPr>
      <w:r w:rsidRPr="00B229CC">
        <w:rPr>
          <w:lang w:val="ro-RO" w:eastAsia="ro-RO"/>
        </w:rPr>
        <w:t xml:space="preserve">    k) să nu fi desfăşurat activităţi de poliţie politică, astfel cum sunt definite prin lege.</w:t>
      </w:r>
    </w:p>
    <w:p w:rsidR="004F1073" w:rsidRPr="00B229CC" w:rsidRDefault="004F1073" w:rsidP="00B229CC">
      <w:pPr>
        <w:autoSpaceDE w:val="0"/>
        <w:autoSpaceDN w:val="0"/>
        <w:adjustRightInd w:val="0"/>
        <w:spacing w:line="360" w:lineRule="auto"/>
        <w:jc w:val="both"/>
        <w:rPr>
          <w:lang w:val="ro-RO" w:eastAsia="ro-RO"/>
        </w:rPr>
      </w:pPr>
      <w:r>
        <w:rPr>
          <w:lang w:val="ro-RO" w:eastAsia="ro-RO"/>
        </w:rPr>
        <w:t xml:space="preserve">    l) </w:t>
      </w:r>
      <w:r w:rsidR="006040C4">
        <w:rPr>
          <w:lang w:val="ro-RO" w:eastAsia="ro-RO"/>
        </w:rPr>
        <w:t>nu trebuie să aibă calitatea de membru al vreunui partid politic sau organizații cu caracter politic, odată declarați ”admis”;</w:t>
      </w:r>
    </w:p>
    <w:p w:rsidR="00A66A1A" w:rsidRPr="00B229CC" w:rsidRDefault="00A66A1A" w:rsidP="00B229CC">
      <w:pPr>
        <w:autoSpaceDE w:val="0"/>
        <w:autoSpaceDN w:val="0"/>
        <w:adjustRightInd w:val="0"/>
        <w:spacing w:line="360" w:lineRule="auto"/>
        <w:jc w:val="both"/>
        <w:rPr>
          <w:lang w:val="ro-RO" w:eastAsia="ro-RO"/>
        </w:rPr>
      </w:pPr>
      <w:r w:rsidRPr="00B229CC">
        <w:rPr>
          <w:b/>
          <w:i/>
          <w:lang w:val="ro-RO" w:eastAsia="ro-RO"/>
        </w:rPr>
        <w:t xml:space="preserve">    </w:t>
      </w:r>
      <w:r w:rsidRPr="00B229CC">
        <w:rPr>
          <w:lang w:val="ro-RO" w:eastAsia="ro-RO"/>
        </w:rPr>
        <w:t xml:space="preserve">    Dovada îndeplinirii condiţiei prevăzute la lit. f) se face cu diplomă sau cu adeverinţă care îndeplineşte condiţiile de valabilitate, din care să rezulte faptul că au susţinut şi promovat examenul de </w:t>
      </w:r>
      <w:r w:rsidR="00A67567">
        <w:rPr>
          <w:lang w:val="ro-RO" w:eastAsia="ro-RO"/>
        </w:rPr>
        <w:t>licenţă</w:t>
      </w:r>
      <w:r w:rsidR="00A67567" w:rsidRPr="00B229CC">
        <w:rPr>
          <w:lang w:val="ro-RO" w:eastAsia="ro-RO"/>
        </w:rPr>
        <w:t>.</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w:t>
      </w:r>
    </w:p>
    <w:p w:rsidR="00A66A1A" w:rsidRPr="00B229CC" w:rsidRDefault="00A66A1A" w:rsidP="00851A29">
      <w:pPr>
        <w:autoSpaceDE w:val="0"/>
        <w:autoSpaceDN w:val="0"/>
        <w:adjustRightInd w:val="0"/>
        <w:spacing w:line="360" w:lineRule="auto"/>
        <w:ind w:firstLine="720"/>
        <w:jc w:val="both"/>
        <w:rPr>
          <w:lang w:val="ro-RO" w:eastAsia="ro-RO"/>
        </w:rPr>
      </w:pPr>
      <w:r w:rsidRPr="00B229CC">
        <w:rPr>
          <w:lang w:val="ro-RO" w:eastAsia="ro-RO"/>
        </w:rPr>
        <w:t xml:space="preserve"> </w:t>
      </w:r>
      <w:r w:rsidRPr="00B229CC">
        <w:rPr>
          <w:b/>
          <w:lang w:val="ro-RO" w:eastAsia="ro-RO"/>
        </w:rPr>
        <w:t>Criteriile specifice</w:t>
      </w:r>
      <w:r w:rsidRPr="00B229CC">
        <w:rPr>
          <w:lang w:val="ro-RO" w:eastAsia="ro-RO"/>
        </w:rPr>
        <w:t xml:space="preserve"> pentru recrutarea candidaţilor la examenele de admitere în instituţiile de învăţământ, forma de învăţământ cu frecvenţă, sunt următoarele:</w:t>
      </w:r>
    </w:p>
    <w:p w:rsidR="00A66A1A" w:rsidRPr="009D3189" w:rsidRDefault="00A66A1A" w:rsidP="00B229CC">
      <w:pPr>
        <w:autoSpaceDE w:val="0"/>
        <w:autoSpaceDN w:val="0"/>
        <w:adjustRightInd w:val="0"/>
        <w:spacing w:line="360" w:lineRule="auto"/>
        <w:jc w:val="both"/>
        <w:rPr>
          <w:lang w:val="ro-RO" w:eastAsia="ro-RO"/>
        </w:rPr>
      </w:pPr>
      <w:r w:rsidRPr="00B229CC">
        <w:rPr>
          <w:lang w:val="ro-RO" w:eastAsia="ro-RO"/>
        </w:rPr>
        <w:t xml:space="preserve">    a)</w:t>
      </w:r>
      <w:r w:rsidR="00630836" w:rsidRPr="00630836">
        <w:t xml:space="preserve"> </w:t>
      </w:r>
      <w:r w:rsidR="00630836" w:rsidRPr="009D3189">
        <w:rPr>
          <w:lang w:val="ro-RO" w:eastAsia="ro-RO"/>
        </w:rPr>
        <w:t>nu are tatuaje ori elemente ornamentale, de orice natură, aplicate,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w:t>
      </w:r>
      <w:r w:rsidRPr="009D3189">
        <w:rPr>
          <w:lang w:val="ro-RO" w:eastAsia="ro-RO"/>
        </w:rPr>
        <w:t>;</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lastRenderedPageBreak/>
        <w:t xml:space="preserve">    b) să fi obţinut la purtare, în perioada studiilor liceale</w:t>
      </w:r>
      <w:r w:rsidRPr="00B229CC">
        <w:rPr>
          <w:b/>
          <w:lang w:val="ro-RO" w:eastAsia="ro-RO"/>
        </w:rPr>
        <w:t xml:space="preserve">, </w:t>
      </w:r>
      <w:r w:rsidRPr="00B229CC">
        <w:rPr>
          <w:b/>
          <w:u w:val="single"/>
          <w:lang w:val="ro-RO" w:eastAsia="ro-RO"/>
        </w:rPr>
        <w:t>media de cel puţin 9,00</w:t>
      </w:r>
      <w:r w:rsidRPr="00B229CC">
        <w:rPr>
          <w:lang w:val="ro-RO" w:eastAsia="ro-RO"/>
        </w:rPr>
        <w:t>, cu excepţia candidaţilor care au absolvit instituţii de învăţământ de nivel liceal în state membre ale Uniunii Europene în care nu se evaluează prin notă/punctaj/calificativ purtarea elevului;</w:t>
      </w:r>
    </w:p>
    <w:p w:rsidR="00A66A1A" w:rsidRPr="00B229CC" w:rsidRDefault="00A66A1A" w:rsidP="00B229CC">
      <w:pPr>
        <w:autoSpaceDE w:val="0"/>
        <w:autoSpaceDN w:val="0"/>
        <w:adjustRightInd w:val="0"/>
        <w:spacing w:line="360" w:lineRule="auto"/>
        <w:jc w:val="both"/>
        <w:rPr>
          <w:lang w:val="ro-RO" w:eastAsia="ro-RO"/>
        </w:rPr>
      </w:pPr>
      <w:r w:rsidRPr="00B229CC">
        <w:rPr>
          <w:lang w:val="ro-RO" w:eastAsia="ro-RO"/>
        </w:rPr>
        <w:t xml:space="preserve">    c) să nu fi fost exmatriculaţi pentru abateri disciplinare dintr-o instituţie de învăţământ.</w:t>
      </w:r>
    </w:p>
    <w:p w:rsidR="00A66A1A" w:rsidRPr="00DA7032" w:rsidRDefault="00A66A1A" w:rsidP="00B229CC">
      <w:pPr>
        <w:autoSpaceDE w:val="0"/>
        <w:autoSpaceDN w:val="0"/>
        <w:adjustRightInd w:val="0"/>
        <w:spacing w:line="360" w:lineRule="auto"/>
        <w:jc w:val="both"/>
        <w:rPr>
          <w:i/>
          <w:lang w:val="ro-RO" w:eastAsia="ro-RO"/>
        </w:rPr>
      </w:pPr>
      <w:r w:rsidRPr="00DA7032">
        <w:rPr>
          <w:i/>
          <w:lang w:val="ro-RO" w:eastAsia="ro-RO"/>
        </w:rPr>
        <w:t xml:space="preserve">    </w:t>
      </w:r>
    </w:p>
    <w:p w:rsidR="00392E6E" w:rsidRPr="00392E6E" w:rsidRDefault="00392E6E" w:rsidP="00392E6E">
      <w:pPr>
        <w:shd w:val="clear" w:color="auto" w:fill="FFFFFF"/>
        <w:spacing w:line="360" w:lineRule="auto"/>
        <w:ind w:firstLine="720"/>
        <w:jc w:val="both"/>
        <w:rPr>
          <w:b/>
          <w:u w:val="single"/>
        </w:rPr>
      </w:pPr>
      <w:r w:rsidRPr="00392E6E">
        <w:rPr>
          <w:b/>
        </w:rPr>
        <w:t xml:space="preserve">La concursul de admitere </w:t>
      </w:r>
      <w:r w:rsidRPr="00392E6E">
        <w:rPr>
          <w:b/>
          <w:u w:val="single"/>
        </w:rPr>
        <w:t>pot participa absolvenţi</w:t>
      </w:r>
      <w:r w:rsidRPr="00392E6E">
        <w:rPr>
          <w:b/>
        </w:rPr>
        <w:t xml:space="preserve"> cu diplomă de licenţă sau echivalentă ai învățământului superior de lungă durată și absolvenți cu diplomă de licență sau echivalentă ai programelor de </w:t>
      </w:r>
      <w:r w:rsidRPr="00392E6E">
        <w:rPr>
          <w:b/>
          <w:u w:val="single"/>
        </w:rPr>
        <w:t>studii universitare de licență cu minimum 240 de credite de studiu transferabile</w:t>
      </w:r>
      <w:r w:rsidRPr="00392E6E">
        <w:rPr>
          <w:b/>
        </w:rPr>
        <w:t xml:space="preserve">, și care </w:t>
      </w:r>
      <w:r w:rsidRPr="00392E6E">
        <w:rPr>
          <w:b/>
          <w:u w:val="single"/>
        </w:rPr>
        <w:t>nu au absolvit anterior un program/curs de f</w:t>
      </w:r>
      <w:r w:rsidR="007D3FB7">
        <w:rPr>
          <w:b/>
          <w:u w:val="single"/>
        </w:rPr>
        <w:t>o</w:t>
      </w:r>
      <w:r w:rsidRPr="00392E6E">
        <w:rPr>
          <w:b/>
          <w:u w:val="single"/>
        </w:rPr>
        <w:t>rmare inițială a personalului Ministerului Afacerilor Interne.</w:t>
      </w:r>
    </w:p>
    <w:p w:rsidR="00A66A1A" w:rsidRPr="00B229CC" w:rsidRDefault="00A66A1A" w:rsidP="00B229CC">
      <w:pPr>
        <w:spacing w:line="360" w:lineRule="auto"/>
        <w:rPr>
          <w:b/>
          <w:lang w:val="ro-RO"/>
        </w:rPr>
      </w:pPr>
    </w:p>
    <w:p w:rsidR="00A66A1A" w:rsidRPr="00B229CC" w:rsidRDefault="00A66A1A" w:rsidP="00B229CC">
      <w:pPr>
        <w:widowControl w:val="0"/>
        <w:autoSpaceDE w:val="0"/>
        <w:autoSpaceDN w:val="0"/>
        <w:adjustRightInd w:val="0"/>
        <w:spacing w:line="360" w:lineRule="auto"/>
        <w:ind w:left="123" w:right="75" w:firstLine="720"/>
        <w:jc w:val="both"/>
        <w:rPr>
          <w:color w:val="0000FF"/>
          <w:lang w:val="ro-RO"/>
        </w:rPr>
      </w:pPr>
      <w:r w:rsidRPr="00D753F6">
        <w:rPr>
          <w:b/>
          <w:i/>
          <w:u w:val="single"/>
          <w:lang w:val="ro-RO"/>
        </w:rPr>
        <w:t>V. EVALUAREA PSIHOLOGICĂ</w:t>
      </w:r>
      <w:r w:rsidRPr="00B229CC">
        <w:rPr>
          <w:b/>
          <w:lang w:val="ro-RO"/>
        </w:rPr>
        <w:t xml:space="preserve"> </w:t>
      </w:r>
      <w:r w:rsidRPr="00B229CC">
        <w:rPr>
          <w:color w:val="000000"/>
          <w:lang w:val="ro-RO"/>
        </w:rPr>
        <w:t>se</w:t>
      </w:r>
      <w:r w:rsidRPr="00B229CC">
        <w:rPr>
          <w:color w:val="000000"/>
          <w:spacing w:val="27"/>
          <w:lang w:val="ro-RO"/>
        </w:rPr>
        <w:t xml:space="preserve"> </w:t>
      </w:r>
      <w:r w:rsidRPr="00B229CC">
        <w:rPr>
          <w:color w:val="000000"/>
          <w:lang w:val="ro-RO"/>
        </w:rPr>
        <w:t xml:space="preserve">realizează </w:t>
      </w:r>
      <w:r w:rsidRPr="00B229CC">
        <w:rPr>
          <w:b/>
          <w:color w:val="000000"/>
          <w:lang w:val="ro-RO"/>
        </w:rPr>
        <w:t>până  la</w:t>
      </w:r>
      <w:r w:rsidRPr="00B229CC">
        <w:rPr>
          <w:b/>
          <w:color w:val="000000"/>
          <w:spacing w:val="23"/>
          <w:lang w:val="ro-RO"/>
        </w:rPr>
        <w:t xml:space="preserve"> </w:t>
      </w:r>
      <w:r w:rsidRPr="00B229CC">
        <w:rPr>
          <w:b/>
          <w:color w:val="000000"/>
          <w:lang w:val="ro-RO"/>
        </w:rPr>
        <w:t>data</w:t>
      </w:r>
      <w:r w:rsidRPr="00B229CC">
        <w:rPr>
          <w:b/>
          <w:color w:val="000000"/>
          <w:spacing w:val="39"/>
          <w:lang w:val="ro-RO"/>
        </w:rPr>
        <w:t xml:space="preserve"> </w:t>
      </w:r>
      <w:r w:rsidRPr="00B229CC">
        <w:rPr>
          <w:b/>
          <w:color w:val="000000"/>
          <w:lang w:val="ro-RO"/>
        </w:rPr>
        <w:t xml:space="preserve">de </w:t>
      </w:r>
      <w:r w:rsidRPr="00B229CC">
        <w:rPr>
          <w:b/>
          <w:color w:val="000000"/>
          <w:spacing w:val="13"/>
          <w:lang w:val="ro-RO"/>
        </w:rPr>
        <w:t xml:space="preserve"> </w:t>
      </w:r>
      <w:r w:rsidR="00630836">
        <w:rPr>
          <w:b/>
          <w:u w:val="single"/>
          <w:lang w:val="ro-RO"/>
        </w:rPr>
        <w:t>11</w:t>
      </w:r>
      <w:r w:rsidRPr="00DA7032">
        <w:rPr>
          <w:b/>
          <w:spacing w:val="5"/>
          <w:u w:val="single"/>
          <w:lang w:val="ro-RO"/>
        </w:rPr>
        <w:t xml:space="preserve"> </w:t>
      </w:r>
      <w:r w:rsidR="00630836">
        <w:rPr>
          <w:b/>
          <w:spacing w:val="5"/>
          <w:u w:val="single"/>
          <w:lang w:val="ro-RO"/>
        </w:rPr>
        <w:t>august</w:t>
      </w:r>
      <w:r w:rsidR="00DA7032" w:rsidRPr="00DA7032">
        <w:rPr>
          <w:b/>
          <w:spacing w:val="5"/>
          <w:u w:val="single"/>
          <w:lang w:val="ro-RO"/>
        </w:rPr>
        <w:t xml:space="preserve"> </w:t>
      </w:r>
      <w:r w:rsidRPr="00DA7032">
        <w:rPr>
          <w:b/>
          <w:u w:val="single"/>
          <w:lang w:val="ro-RO"/>
        </w:rPr>
        <w:t>202</w:t>
      </w:r>
      <w:r w:rsidR="00630836">
        <w:rPr>
          <w:b/>
          <w:u w:val="single"/>
          <w:lang w:val="ro-RO"/>
        </w:rPr>
        <w:t>5</w:t>
      </w:r>
      <w:r w:rsidRPr="00DA7032">
        <w:rPr>
          <w:lang w:val="ro-RO"/>
        </w:rPr>
        <w:t>, potrivit</w:t>
      </w:r>
      <w:r w:rsidRPr="00B229CC">
        <w:rPr>
          <w:color w:val="000000"/>
          <w:lang w:val="ro-RO"/>
        </w:rPr>
        <w:t xml:space="preserve">   planificării întocmite </w:t>
      </w:r>
      <w:r w:rsidR="003F02E0">
        <w:rPr>
          <w:color w:val="000000"/>
          <w:lang w:val="ro-RO"/>
        </w:rPr>
        <w:t>de Centrul</w:t>
      </w:r>
      <w:r w:rsidR="003F02E0" w:rsidRPr="00B229CC">
        <w:rPr>
          <w:color w:val="000000"/>
          <w:lang w:val="ro-RO"/>
        </w:rPr>
        <w:t xml:space="preserve"> de Psihosociologie al M</w:t>
      </w:r>
      <w:r w:rsidR="003F02E0">
        <w:rPr>
          <w:color w:val="000000"/>
          <w:lang w:val="ro-RO"/>
        </w:rPr>
        <w:t xml:space="preserve">inisterului </w:t>
      </w:r>
      <w:r w:rsidR="003F02E0" w:rsidRPr="00B229CC">
        <w:rPr>
          <w:color w:val="000000"/>
          <w:lang w:val="ro-RO"/>
        </w:rPr>
        <w:t>A</w:t>
      </w:r>
      <w:r w:rsidR="003F02E0">
        <w:rPr>
          <w:color w:val="000000"/>
          <w:lang w:val="ro-RO"/>
        </w:rPr>
        <w:t xml:space="preserve">facerilor </w:t>
      </w:r>
      <w:r w:rsidR="003F02E0" w:rsidRPr="00B229CC">
        <w:rPr>
          <w:color w:val="000000"/>
          <w:lang w:val="ro-RO"/>
        </w:rPr>
        <w:t>I</w:t>
      </w:r>
      <w:r w:rsidR="003F02E0">
        <w:rPr>
          <w:color w:val="000000"/>
          <w:lang w:val="ro-RO"/>
        </w:rPr>
        <w:t>nterne</w:t>
      </w:r>
      <w:r w:rsidR="003F02E0" w:rsidRPr="00B229CC">
        <w:rPr>
          <w:color w:val="000000"/>
          <w:lang w:val="ro-RO"/>
        </w:rPr>
        <w:t xml:space="preserve">, </w:t>
      </w:r>
      <w:r w:rsidR="003F02E0">
        <w:rPr>
          <w:color w:val="000000"/>
          <w:lang w:val="ro-RO"/>
        </w:rPr>
        <w:t>împreună cu unităţile de recrutare</w:t>
      </w:r>
      <w:r w:rsidR="003F02E0" w:rsidRPr="00B229CC">
        <w:rPr>
          <w:color w:val="000000"/>
          <w:spacing w:val="51"/>
          <w:lang w:val="ro-RO"/>
        </w:rPr>
        <w:t xml:space="preserve"> </w:t>
      </w:r>
      <w:r w:rsidRPr="00B229CC">
        <w:rPr>
          <w:color w:val="000000"/>
          <w:lang w:val="ro-RO"/>
        </w:rPr>
        <w:t xml:space="preserve">și postate pe site-ul oficial al Inspectoratului de Poliție Județean Iași  la secţiunea </w:t>
      </w:r>
      <w:r w:rsidR="007A4204">
        <w:rPr>
          <w:color w:val="000000"/>
          <w:lang w:val="ro-RO"/>
        </w:rPr>
        <w:t>Cariera/</w:t>
      </w:r>
      <w:r w:rsidRPr="00B229CC">
        <w:rPr>
          <w:i/>
          <w:color w:val="000000"/>
          <w:lang w:val="ro-RO"/>
        </w:rPr>
        <w:t>Admitere</w:t>
      </w:r>
      <w:r w:rsidR="007A4204">
        <w:rPr>
          <w:i/>
          <w:color w:val="000000"/>
          <w:lang w:val="ro-RO"/>
        </w:rPr>
        <w:t xml:space="preserve"> Master Academia de Poliţie</w:t>
      </w:r>
      <w:r w:rsidRPr="00B229CC">
        <w:rPr>
          <w:color w:val="000000"/>
          <w:lang w:val="ro-RO"/>
        </w:rPr>
        <w:t xml:space="preserve"> </w:t>
      </w:r>
      <w:r w:rsidRPr="00B229CC">
        <w:rPr>
          <w:color w:val="0000FF"/>
          <w:lang w:val="ro-RO"/>
        </w:rPr>
        <w:t>(</w:t>
      </w:r>
      <w:hyperlink r:id="rId10" w:history="1">
        <w:r w:rsidR="004C16D6" w:rsidRPr="00B866FA">
          <w:rPr>
            <w:rStyle w:val="Hyperlink"/>
            <w:lang w:val="ro-RO"/>
          </w:rPr>
          <w:t>https://is.politiaromana.ro/ro/cariera/admitere-master-academia</w:t>
        </w:r>
      </w:hyperlink>
      <w:r w:rsidR="004C16D6">
        <w:rPr>
          <w:color w:val="0000FF"/>
          <w:lang w:val="ro-RO"/>
        </w:rPr>
        <w:t>-de-politie</w:t>
      </w:r>
      <w:r w:rsidRPr="00B229CC">
        <w:rPr>
          <w:color w:val="0000FF"/>
          <w:lang w:val="ro-RO"/>
        </w:rPr>
        <w:t>).</w:t>
      </w:r>
    </w:p>
    <w:p w:rsidR="00A66A1A" w:rsidRDefault="00A66A1A" w:rsidP="00B229CC">
      <w:pPr>
        <w:spacing w:line="360" w:lineRule="auto"/>
        <w:rPr>
          <w:b/>
          <w:lang w:val="ro-RO"/>
        </w:rPr>
      </w:pPr>
      <w:r w:rsidRPr="00B229CC">
        <w:rPr>
          <w:b/>
          <w:lang w:val="ro-RO"/>
        </w:rPr>
        <w:tab/>
      </w:r>
    </w:p>
    <w:p w:rsidR="00A66A1A" w:rsidRPr="00D753F6" w:rsidRDefault="00A66A1A" w:rsidP="00C85872">
      <w:pPr>
        <w:spacing w:line="360" w:lineRule="auto"/>
        <w:ind w:firstLine="720"/>
        <w:rPr>
          <w:b/>
          <w:i/>
          <w:u w:val="single"/>
          <w:lang w:val="ro-RO"/>
        </w:rPr>
      </w:pPr>
      <w:r w:rsidRPr="00D753F6">
        <w:rPr>
          <w:b/>
          <w:i/>
          <w:u w:val="single"/>
          <w:lang w:val="ro-RO"/>
        </w:rPr>
        <w:t>VI. ETAPELE CONCURSULUI DE ADMITERE</w:t>
      </w:r>
    </w:p>
    <w:p w:rsidR="00A66A1A" w:rsidRPr="00F701A6" w:rsidRDefault="00A66A1A" w:rsidP="00B229CC">
      <w:pPr>
        <w:spacing w:line="360" w:lineRule="auto"/>
        <w:rPr>
          <w:b/>
          <w:sz w:val="16"/>
          <w:szCs w:val="16"/>
          <w:lang w:val="ro-RO"/>
        </w:rPr>
      </w:pPr>
    </w:p>
    <w:p w:rsidR="00A66A1A" w:rsidRPr="00D753F6" w:rsidRDefault="00A66A1A" w:rsidP="00D753F6">
      <w:pPr>
        <w:spacing w:line="360" w:lineRule="auto"/>
        <w:ind w:firstLine="567"/>
        <w:rPr>
          <w:b/>
          <w:i/>
          <w:lang w:val="ro-RO"/>
        </w:rPr>
      </w:pPr>
      <w:r w:rsidRPr="00D753F6">
        <w:rPr>
          <w:b/>
          <w:i/>
          <w:lang w:val="ro-RO"/>
        </w:rPr>
        <w:t xml:space="preserve">Etapa I – </w:t>
      </w:r>
      <w:r w:rsidR="00E9094A" w:rsidRPr="00D753F6">
        <w:rPr>
          <w:b/>
          <w:i/>
          <w:lang w:val="ro-RO"/>
        </w:rPr>
        <w:t xml:space="preserve">Proba </w:t>
      </w:r>
      <w:r w:rsidRPr="00D753F6">
        <w:rPr>
          <w:b/>
          <w:i/>
          <w:lang w:val="ro-RO"/>
        </w:rPr>
        <w:t>de evaluare a performanţei fizice</w:t>
      </w:r>
    </w:p>
    <w:p w:rsidR="00A66A1A" w:rsidRPr="00D753F6" w:rsidRDefault="00A66A1A" w:rsidP="00D753F6">
      <w:pPr>
        <w:spacing w:line="360" w:lineRule="auto"/>
        <w:ind w:firstLine="567"/>
        <w:rPr>
          <w:b/>
          <w:i/>
          <w:lang w:val="ro-RO"/>
        </w:rPr>
      </w:pPr>
      <w:r w:rsidRPr="00D753F6">
        <w:rPr>
          <w:b/>
          <w:i/>
          <w:lang w:val="ro-RO"/>
        </w:rPr>
        <w:t xml:space="preserve">Etapa a II-a – </w:t>
      </w:r>
      <w:r w:rsidR="00E9094A" w:rsidRPr="00D753F6">
        <w:rPr>
          <w:b/>
          <w:i/>
          <w:lang w:val="ro-RO"/>
        </w:rPr>
        <w:t>P</w:t>
      </w:r>
      <w:r w:rsidRPr="00D753F6">
        <w:rPr>
          <w:b/>
          <w:i/>
          <w:lang w:val="ro-RO"/>
        </w:rPr>
        <w:t>roba de evaluare a cunoştinţelor</w:t>
      </w:r>
    </w:p>
    <w:p w:rsidR="00A66A1A" w:rsidRPr="00D753F6" w:rsidRDefault="00A66A1A" w:rsidP="00D753F6">
      <w:pPr>
        <w:spacing w:line="360" w:lineRule="auto"/>
        <w:ind w:firstLine="567"/>
        <w:rPr>
          <w:b/>
          <w:i/>
          <w:lang w:val="ro-RO"/>
        </w:rPr>
      </w:pPr>
      <w:r w:rsidRPr="00D753F6">
        <w:rPr>
          <w:b/>
          <w:i/>
          <w:lang w:val="ro-RO"/>
        </w:rPr>
        <w:t>Etapa a III-a – Examinarea medicală</w:t>
      </w:r>
    </w:p>
    <w:p w:rsidR="00A66A1A" w:rsidRPr="00D753F6" w:rsidRDefault="00A66A1A" w:rsidP="00B229CC">
      <w:pPr>
        <w:spacing w:line="360" w:lineRule="auto"/>
        <w:rPr>
          <w:b/>
          <w:i/>
          <w:lang w:val="ro-RO"/>
        </w:rPr>
      </w:pPr>
    </w:p>
    <w:p w:rsidR="00A66A1A" w:rsidRPr="00D753F6" w:rsidRDefault="00E9094A" w:rsidP="00D753F6">
      <w:pPr>
        <w:spacing w:line="360" w:lineRule="auto"/>
        <w:jc w:val="center"/>
        <w:rPr>
          <w:b/>
          <w:i/>
          <w:u w:val="single"/>
          <w:lang w:val="ro-RO"/>
        </w:rPr>
      </w:pPr>
      <w:r w:rsidRPr="00D753F6">
        <w:rPr>
          <w:b/>
          <w:i/>
          <w:u w:val="single"/>
          <w:lang w:val="ro-RO"/>
        </w:rPr>
        <w:t>Etapa I –P</w:t>
      </w:r>
      <w:r w:rsidR="00A66A1A" w:rsidRPr="00D753F6">
        <w:rPr>
          <w:b/>
          <w:i/>
          <w:u w:val="single"/>
          <w:lang w:val="ro-RO"/>
        </w:rPr>
        <w:t>roba de evaluare a performanţei fizice:</w:t>
      </w:r>
    </w:p>
    <w:p w:rsidR="00A66A1A" w:rsidRPr="00B229CC" w:rsidRDefault="00A66A1A" w:rsidP="00B229CC">
      <w:pPr>
        <w:widowControl w:val="0"/>
        <w:autoSpaceDE w:val="0"/>
        <w:autoSpaceDN w:val="0"/>
        <w:adjustRightInd w:val="0"/>
        <w:spacing w:line="360" w:lineRule="auto"/>
        <w:ind w:firstLine="720"/>
        <w:jc w:val="both"/>
        <w:rPr>
          <w:color w:val="000000"/>
          <w:lang w:val="it-IT"/>
        </w:rPr>
      </w:pPr>
      <w:r w:rsidRPr="00DA7032">
        <w:rPr>
          <w:color w:val="000000"/>
          <w:lang w:val="it-IT"/>
        </w:rPr>
        <w:t xml:space="preserve">Proba </w:t>
      </w:r>
      <w:r w:rsidRPr="00DA7032">
        <w:rPr>
          <w:color w:val="000000"/>
          <w:spacing w:val="11"/>
          <w:lang w:val="it-IT"/>
        </w:rPr>
        <w:t xml:space="preserve"> </w:t>
      </w:r>
      <w:r w:rsidRPr="00DA7032">
        <w:rPr>
          <w:color w:val="000000"/>
          <w:lang w:val="it-IT"/>
        </w:rPr>
        <w:t>de</w:t>
      </w:r>
      <w:r w:rsidRPr="00DA7032">
        <w:rPr>
          <w:color w:val="000000"/>
          <w:spacing w:val="33"/>
          <w:lang w:val="it-IT"/>
        </w:rPr>
        <w:t xml:space="preserve"> </w:t>
      </w:r>
      <w:r w:rsidRPr="00DA7032">
        <w:rPr>
          <w:color w:val="000000"/>
          <w:lang w:val="it-IT"/>
        </w:rPr>
        <w:t xml:space="preserve">evaluare </w:t>
      </w:r>
      <w:r w:rsidRPr="00DA7032">
        <w:rPr>
          <w:color w:val="000000"/>
          <w:spacing w:val="24"/>
          <w:lang w:val="it-IT"/>
        </w:rPr>
        <w:t xml:space="preserve"> </w:t>
      </w:r>
      <w:r w:rsidRPr="00DA7032">
        <w:rPr>
          <w:color w:val="000000"/>
          <w:lang w:val="it-IT"/>
        </w:rPr>
        <w:t>a</w:t>
      </w:r>
      <w:r w:rsidRPr="00DA7032">
        <w:rPr>
          <w:color w:val="000000"/>
          <w:spacing w:val="13"/>
          <w:lang w:val="it-IT"/>
        </w:rPr>
        <w:t xml:space="preserve"> </w:t>
      </w:r>
      <w:r w:rsidRPr="00DA7032">
        <w:rPr>
          <w:color w:val="000000"/>
          <w:lang w:val="it-IT"/>
        </w:rPr>
        <w:t xml:space="preserve">performanţei  </w:t>
      </w:r>
      <w:r w:rsidRPr="00DA7032">
        <w:rPr>
          <w:color w:val="000000"/>
          <w:spacing w:val="3"/>
          <w:lang w:val="it-IT"/>
        </w:rPr>
        <w:t xml:space="preserve"> </w:t>
      </w:r>
      <w:r w:rsidRPr="00DA7032">
        <w:rPr>
          <w:color w:val="000000"/>
          <w:lang w:val="it-IT"/>
        </w:rPr>
        <w:t xml:space="preserve">fizice </w:t>
      </w:r>
      <w:r w:rsidRPr="00DA7032">
        <w:rPr>
          <w:color w:val="000000"/>
          <w:spacing w:val="7"/>
          <w:lang w:val="it-IT"/>
        </w:rPr>
        <w:t xml:space="preserve"> </w:t>
      </w:r>
      <w:r w:rsidRPr="00DA7032">
        <w:rPr>
          <w:color w:val="000000"/>
          <w:lang w:val="it-IT"/>
        </w:rPr>
        <w:t>se</w:t>
      </w:r>
      <w:r w:rsidRPr="00DA7032">
        <w:rPr>
          <w:color w:val="000000"/>
          <w:spacing w:val="21"/>
          <w:lang w:val="it-IT"/>
        </w:rPr>
        <w:t xml:space="preserve"> </w:t>
      </w:r>
      <w:r w:rsidRPr="00DA7032">
        <w:rPr>
          <w:color w:val="000000"/>
          <w:lang w:val="it-IT"/>
        </w:rPr>
        <w:t>susţine  in</w:t>
      </w:r>
      <w:r w:rsidRPr="00DA7032">
        <w:rPr>
          <w:color w:val="000000"/>
          <w:spacing w:val="33"/>
          <w:lang w:val="it-IT"/>
        </w:rPr>
        <w:t xml:space="preserve"> </w:t>
      </w:r>
      <w:r w:rsidRPr="00DA7032">
        <w:rPr>
          <w:color w:val="000000"/>
          <w:lang w:val="it-IT"/>
        </w:rPr>
        <w:t xml:space="preserve">perioada </w:t>
      </w:r>
      <w:r w:rsidRPr="00DA7032">
        <w:rPr>
          <w:color w:val="000000"/>
          <w:spacing w:val="19"/>
          <w:lang w:val="it-IT"/>
        </w:rPr>
        <w:t xml:space="preserve"> </w:t>
      </w:r>
      <w:r w:rsidR="00630836">
        <w:rPr>
          <w:b/>
          <w:color w:val="000000"/>
          <w:u w:val="single"/>
          <w:lang w:val="it-IT"/>
        </w:rPr>
        <w:t>25-27.08.2025.</w:t>
      </w:r>
      <w:r w:rsidRPr="00B229CC">
        <w:rPr>
          <w:color w:val="000000"/>
          <w:lang w:val="it-IT"/>
        </w:rPr>
        <w:t xml:space="preserve"> </w:t>
      </w:r>
      <w:r w:rsidRPr="00B229CC">
        <w:rPr>
          <w:color w:val="000000"/>
          <w:spacing w:val="7"/>
          <w:lang w:val="it-IT"/>
        </w:rPr>
        <w:t xml:space="preserve"> </w:t>
      </w:r>
      <w:r w:rsidRPr="00B229CC">
        <w:rPr>
          <w:color w:val="000000"/>
          <w:lang w:val="it-IT"/>
        </w:rPr>
        <w:t>Repartizarea  şi</w:t>
      </w:r>
      <w:r w:rsidRPr="00B229CC">
        <w:rPr>
          <w:color w:val="000000"/>
          <w:spacing w:val="22"/>
          <w:lang w:val="it-IT"/>
        </w:rPr>
        <w:t xml:space="preserve"> </w:t>
      </w:r>
      <w:r w:rsidRPr="00B229CC">
        <w:rPr>
          <w:color w:val="000000"/>
          <w:lang w:val="it-IT"/>
        </w:rPr>
        <w:t xml:space="preserve">planificarea </w:t>
      </w:r>
      <w:r w:rsidRPr="00B229CC">
        <w:rPr>
          <w:color w:val="000000"/>
          <w:spacing w:val="49"/>
          <w:lang w:val="it-IT"/>
        </w:rPr>
        <w:t xml:space="preserve"> </w:t>
      </w:r>
      <w:r w:rsidRPr="00B229CC">
        <w:rPr>
          <w:color w:val="000000"/>
          <w:lang w:val="it-IT"/>
        </w:rPr>
        <w:t xml:space="preserve">pentru </w:t>
      </w:r>
      <w:r w:rsidRPr="00B229CC">
        <w:rPr>
          <w:color w:val="000000"/>
          <w:spacing w:val="12"/>
          <w:lang w:val="it-IT"/>
        </w:rPr>
        <w:t xml:space="preserve"> </w:t>
      </w:r>
      <w:r w:rsidRPr="00B229CC">
        <w:rPr>
          <w:color w:val="000000"/>
          <w:lang w:val="it-IT"/>
        </w:rPr>
        <w:t xml:space="preserve">susţinerea </w:t>
      </w:r>
      <w:r w:rsidRPr="00B229CC">
        <w:rPr>
          <w:color w:val="000000"/>
          <w:spacing w:val="34"/>
          <w:lang w:val="it-IT"/>
        </w:rPr>
        <w:t xml:space="preserve"> </w:t>
      </w:r>
      <w:r w:rsidRPr="00B229CC">
        <w:rPr>
          <w:color w:val="000000"/>
          <w:lang w:val="it-IT"/>
        </w:rPr>
        <w:t>probelor  fizice se realizează de</w:t>
      </w:r>
      <w:r w:rsidRPr="00B229CC">
        <w:rPr>
          <w:color w:val="000000"/>
          <w:spacing w:val="26"/>
          <w:lang w:val="it-IT"/>
        </w:rPr>
        <w:t xml:space="preserve"> </w:t>
      </w:r>
      <w:r w:rsidRPr="00B229CC">
        <w:rPr>
          <w:color w:val="000000"/>
          <w:lang w:val="it-IT"/>
        </w:rPr>
        <w:t>către</w:t>
      </w:r>
      <w:r w:rsidRPr="00B229CC">
        <w:rPr>
          <w:color w:val="000000"/>
          <w:spacing w:val="37"/>
          <w:lang w:val="it-IT"/>
        </w:rPr>
        <w:t xml:space="preserve"> </w:t>
      </w:r>
      <w:r w:rsidRPr="00B229CC">
        <w:rPr>
          <w:color w:val="000000"/>
          <w:lang w:val="it-IT"/>
        </w:rPr>
        <w:t xml:space="preserve">Academia </w:t>
      </w:r>
      <w:r w:rsidRPr="00B229CC">
        <w:rPr>
          <w:color w:val="000000"/>
          <w:spacing w:val="36"/>
          <w:lang w:val="it-IT"/>
        </w:rPr>
        <w:t xml:space="preserve"> </w:t>
      </w:r>
      <w:r w:rsidRPr="00B229CC">
        <w:rPr>
          <w:color w:val="000000"/>
          <w:lang w:val="it-IT"/>
        </w:rPr>
        <w:t>de</w:t>
      </w:r>
      <w:r w:rsidRPr="00B229CC">
        <w:rPr>
          <w:color w:val="000000"/>
          <w:spacing w:val="11"/>
          <w:lang w:val="it-IT"/>
        </w:rPr>
        <w:t xml:space="preserve"> P</w:t>
      </w:r>
      <w:r w:rsidRPr="00B229CC">
        <w:rPr>
          <w:color w:val="000000"/>
          <w:lang w:val="it-IT"/>
        </w:rPr>
        <w:t xml:space="preserve">oliţie </w:t>
      </w:r>
      <w:r w:rsidRPr="00B229CC">
        <w:rPr>
          <w:i/>
          <w:color w:val="000000"/>
          <w:lang w:val="it-IT"/>
        </w:rPr>
        <w:t xml:space="preserve">Alexandru  </w:t>
      </w:r>
      <w:r w:rsidRPr="00B229CC">
        <w:rPr>
          <w:i/>
          <w:color w:val="000000"/>
          <w:spacing w:val="18"/>
          <w:lang w:val="it-IT"/>
        </w:rPr>
        <w:t xml:space="preserve"> </w:t>
      </w:r>
      <w:r w:rsidRPr="00B229CC">
        <w:rPr>
          <w:i/>
          <w:color w:val="000000"/>
          <w:lang w:val="it-IT"/>
        </w:rPr>
        <w:t xml:space="preserve">loan </w:t>
      </w:r>
      <w:r w:rsidRPr="00B229CC">
        <w:rPr>
          <w:i/>
          <w:color w:val="000000"/>
          <w:spacing w:val="1"/>
          <w:lang w:val="it-IT"/>
        </w:rPr>
        <w:t xml:space="preserve"> </w:t>
      </w:r>
      <w:r w:rsidRPr="00B229CC">
        <w:rPr>
          <w:i/>
          <w:color w:val="000000"/>
          <w:lang w:val="it-IT"/>
        </w:rPr>
        <w:t>Cuza</w:t>
      </w:r>
      <w:r w:rsidRPr="00B229CC">
        <w:rPr>
          <w:color w:val="000000"/>
          <w:lang w:val="it-IT"/>
        </w:rPr>
        <w:t xml:space="preserve"> şi sunt</w:t>
      </w:r>
      <w:r w:rsidRPr="00B229CC">
        <w:rPr>
          <w:color w:val="000000"/>
          <w:spacing w:val="15"/>
          <w:lang w:val="it-IT"/>
        </w:rPr>
        <w:t xml:space="preserve"> </w:t>
      </w:r>
      <w:r w:rsidRPr="00B229CC">
        <w:rPr>
          <w:color w:val="000000"/>
          <w:lang w:val="it-IT"/>
        </w:rPr>
        <w:t xml:space="preserve">aduse </w:t>
      </w:r>
      <w:r w:rsidRPr="00B229CC">
        <w:rPr>
          <w:color w:val="000000"/>
          <w:spacing w:val="9"/>
          <w:lang w:val="it-IT"/>
        </w:rPr>
        <w:t xml:space="preserve"> </w:t>
      </w:r>
      <w:r w:rsidRPr="00B229CC">
        <w:rPr>
          <w:color w:val="000000"/>
          <w:lang w:val="it-IT"/>
        </w:rPr>
        <w:t>la</w:t>
      </w:r>
      <w:r w:rsidRPr="00B229CC">
        <w:rPr>
          <w:color w:val="000000"/>
          <w:spacing w:val="17"/>
          <w:lang w:val="it-IT"/>
        </w:rPr>
        <w:t xml:space="preserve"> </w:t>
      </w:r>
      <w:r w:rsidRPr="00B229CC">
        <w:rPr>
          <w:color w:val="000000"/>
          <w:lang w:val="it-IT"/>
        </w:rPr>
        <w:t>cunostinta</w:t>
      </w:r>
      <w:r w:rsidRPr="00B229CC">
        <w:rPr>
          <w:color w:val="000000"/>
          <w:spacing w:val="-9"/>
          <w:lang w:val="it-IT"/>
        </w:rPr>
        <w:t xml:space="preserve"> </w:t>
      </w:r>
      <w:r w:rsidRPr="00B229CC">
        <w:rPr>
          <w:color w:val="000000"/>
          <w:lang w:val="it-IT"/>
        </w:rPr>
        <w:t>candidaţilor, în</w:t>
      </w:r>
      <w:r w:rsidRPr="00B229CC">
        <w:rPr>
          <w:color w:val="000000"/>
          <w:spacing w:val="19"/>
          <w:lang w:val="it-IT"/>
        </w:rPr>
        <w:t xml:space="preserve"> </w:t>
      </w:r>
      <w:r w:rsidRPr="00B229CC">
        <w:rPr>
          <w:color w:val="000000"/>
          <w:lang w:val="it-IT"/>
        </w:rPr>
        <w:t>timp util,</w:t>
      </w:r>
      <w:r w:rsidRPr="00B229CC">
        <w:rPr>
          <w:color w:val="000000"/>
          <w:spacing w:val="29"/>
          <w:lang w:val="it-IT"/>
        </w:rPr>
        <w:t xml:space="preserve"> </w:t>
      </w:r>
      <w:r w:rsidRPr="00B229CC">
        <w:rPr>
          <w:color w:val="000000"/>
          <w:lang w:val="it-IT"/>
        </w:rPr>
        <w:t>prin</w:t>
      </w:r>
      <w:r w:rsidRPr="00B229CC">
        <w:rPr>
          <w:color w:val="000000"/>
          <w:spacing w:val="37"/>
          <w:lang w:val="it-IT"/>
        </w:rPr>
        <w:t xml:space="preserve"> </w:t>
      </w:r>
      <w:r w:rsidRPr="00B229CC">
        <w:rPr>
          <w:color w:val="000000"/>
          <w:lang w:val="it-IT"/>
        </w:rPr>
        <w:t xml:space="preserve">postarea </w:t>
      </w:r>
      <w:r w:rsidRPr="00B229CC">
        <w:rPr>
          <w:color w:val="000000"/>
          <w:spacing w:val="22"/>
          <w:lang w:val="it-IT"/>
        </w:rPr>
        <w:t xml:space="preserve"> </w:t>
      </w:r>
      <w:r w:rsidRPr="00B229CC">
        <w:rPr>
          <w:color w:val="000000"/>
          <w:lang w:val="it-IT"/>
        </w:rPr>
        <w:t>pe</w:t>
      </w:r>
      <w:r w:rsidRPr="00B229CC">
        <w:rPr>
          <w:color w:val="000000"/>
          <w:spacing w:val="26"/>
          <w:lang w:val="it-IT"/>
        </w:rPr>
        <w:t xml:space="preserve"> </w:t>
      </w:r>
      <w:r w:rsidRPr="00B229CC">
        <w:rPr>
          <w:color w:val="000000"/>
          <w:lang w:val="it-IT"/>
        </w:rPr>
        <w:t>site-ul</w:t>
      </w:r>
      <w:r w:rsidRPr="00B229CC">
        <w:rPr>
          <w:color w:val="000000"/>
          <w:spacing w:val="44"/>
          <w:lang w:val="it-IT"/>
        </w:rPr>
        <w:t xml:space="preserve"> </w:t>
      </w:r>
      <w:r w:rsidRPr="00B229CC">
        <w:rPr>
          <w:color w:val="000000"/>
          <w:lang w:val="it-IT"/>
        </w:rPr>
        <w:t xml:space="preserve">oficial </w:t>
      </w:r>
      <w:r w:rsidRPr="00B229CC">
        <w:rPr>
          <w:color w:val="000000"/>
          <w:spacing w:val="6"/>
          <w:lang w:val="it-IT"/>
        </w:rPr>
        <w:t xml:space="preserve"> </w:t>
      </w:r>
      <w:r w:rsidRPr="00B229CC">
        <w:rPr>
          <w:color w:val="000000"/>
          <w:lang w:val="it-IT"/>
        </w:rPr>
        <w:t>al</w:t>
      </w:r>
      <w:r w:rsidRPr="00B229CC">
        <w:rPr>
          <w:color w:val="000000"/>
          <w:spacing w:val="17"/>
          <w:lang w:val="it-IT"/>
        </w:rPr>
        <w:t xml:space="preserve"> </w:t>
      </w:r>
      <w:r w:rsidRPr="00B229CC">
        <w:rPr>
          <w:color w:val="000000"/>
          <w:lang w:val="it-IT"/>
        </w:rPr>
        <w:t xml:space="preserve">Academiei </w:t>
      </w:r>
      <w:r w:rsidRPr="00B229CC">
        <w:rPr>
          <w:color w:val="000000"/>
          <w:spacing w:val="47"/>
          <w:lang w:val="it-IT"/>
        </w:rPr>
        <w:t xml:space="preserve"> </w:t>
      </w:r>
      <w:r w:rsidRPr="00B229CC">
        <w:rPr>
          <w:color w:val="000000"/>
          <w:lang w:val="it-IT"/>
        </w:rPr>
        <w:t>de</w:t>
      </w:r>
      <w:r w:rsidRPr="00B229CC">
        <w:rPr>
          <w:color w:val="000000"/>
          <w:spacing w:val="11"/>
          <w:lang w:val="it-IT"/>
        </w:rPr>
        <w:t xml:space="preserve"> </w:t>
      </w:r>
      <w:r w:rsidRPr="00B229CC">
        <w:rPr>
          <w:color w:val="000000"/>
          <w:lang w:val="it-IT"/>
        </w:rPr>
        <w:t xml:space="preserve">Politie. </w:t>
      </w:r>
    </w:p>
    <w:p w:rsidR="00A66A1A" w:rsidRPr="00B229CC" w:rsidRDefault="00A66A1A" w:rsidP="00B229CC">
      <w:pPr>
        <w:widowControl w:val="0"/>
        <w:autoSpaceDE w:val="0"/>
        <w:autoSpaceDN w:val="0"/>
        <w:adjustRightInd w:val="0"/>
        <w:spacing w:line="360" w:lineRule="auto"/>
        <w:ind w:firstLine="720"/>
        <w:jc w:val="both"/>
        <w:rPr>
          <w:color w:val="000000"/>
          <w:lang w:val="it-IT"/>
        </w:rPr>
      </w:pPr>
      <w:r w:rsidRPr="00B229CC">
        <w:rPr>
          <w:color w:val="000000"/>
          <w:lang w:val="it-IT"/>
        </w:rPr>
        <w:t xml:space="preserve">Normele și baremele pentru evaluarea performanței fizice se regăsesc în </w:t>
      </w:r>
      <w:r w:rsidR="00E9094A" w:rsidRPr="00B229CC">
        <w:rPr>
          <w:i/>
          <w:lang w:val="ro-RO"/>
        </w:rPr>
        <w:t>Regulament</w:t>
      </w:r>
      <w:r w:rsidR="00E9094A">
        <w:rPr>
          <w:i/>
          <w:lang w:val="ro-RO"/>
        </w:rPr>
        <w:t>ul concursului</w:t>
      </w:r>
      <w:r w:rsidR="00E9094A" w:rsidRPr="00B229CC">
        <w:rPr>
          <w:i/>
          <w:lang w:val="ro-RO"/>
        </w:rPr>
        <w:t xml:space="preserve"> de</w:t>
      </w:r>
      <w:r w:rsidR="00E9094A" w:rsidRPr="00B229CC">
        <w:rPr>
          <w:i/>
          <w:spacing w:val="24"/>
          <w:lang w:val="ro-RO"/>
        </w:rPr>
        <w:t xml:space="preserve"> </w:t>
      </w:r>
      <w:r w:rsidR="00E9094A" w:rsidRPr="00B229CC">
        <w:rPr>
          <w:i/>
          <w:lang w:val="ro-RO"/>
        </w:rPr>
        <w:t>admitere</w:t>
      </w:r>
      <w:r w:rsidR="00E9094A">
        <w:rPr>
          <w:i/>
          <w:lang w:val="ro-RO"/>
        </w:rPr>
        <w:t xml:space="preserve"> P.S.U.M. </w:t>
      </w:r>
      <w:r w:rsidRPr="00B229CC">
        <w:rPr>
          <w:lang w:val="ro-RO"/>
        </w:rPr>
        <w:t>publicat pe site-ul oficial al Academiei de Poliţie.</w:t>
      </w:r>
    </w:p>
    <w:p w:rsidR="00AD478D" w:rsidRDefault="00AD478D" w:rsidP="00AD478D">
      <w:pPr>
        <w:widowControl w:val="0"/>
        <w:autoSpaceDE w:val="0"/>
        <w:autoSpaceDN w:val="0"/>
        <w:adjustRightInd w:val="0"/>
        <w:spacing w:line="360" w:lineRule="auto"/>
        <w:ind w:right="112" w:firstLine="720"/>
        <w:jc w:val="both"/>
        <w:rPr>
          <w:color w:val="000000"/>
          <w:lang w:val="it-IT"/>
        </w:rPr>
      </w:pPr>
      <w:r w:rsidRPr="00B229CC">
        <w:rPr>
          <w:color w:val="000000"/>
          <w:lang w:val="it-IT"/>
        </w:rPr>
        <w:t xml:space="preserve">Nota  </w:t>
      </w:r>
      <w:r w:rsidRPr="00B229CC">
        <w:rPr>
          <w:color w:val="000000"/>
          <w:spacing w:val="5"/>
          <w:lang w:val="it-IT"/>
        </w:rPr>
        <w:t xml:space="preserve"> </w:t>
      </w:r>
      <w:r w:rsidRPr="00B229CC">
        <w:rPr>
          <w:color w:val="000000"/>
          <w:lang w:val="it-IT"/>
        </w:rPr>
        <w:t xml:space="preserve">obţinută  </w:t>
      </w:r>
      <w:r w:rsidRPr="00B229CC">
        <w:rPr>
          <w:color w:val="000000"/>
          <w:spacing w:val="36"/>
          <w:lang w:val="it-IT"/>
        </w:rPr>
        <w:t xml:space="preserve"> </w:t>
      </w:r>
      <w:r w:rsidRPr="00B229CC">
        <w:rPr>
          <w:color w:val="000000"/>
          <w:lang w:val="it-IT"/>
        </w:rPr>
        <w:t xml:space="preserve">la </w:t>
      </w:r>
      <w:r w:rsidRPr="00B229CC">
        <w:rPr>
          <w:color w:val="000000"/>
          <w:spacing w:val="12"/>
          <w:lang w:val="it-IT"/>
        </w:rPr>
        <w:t xml:space="preserve"> </w:t>
      </w:r>
      <w:r w:rsidRPr="00B229CC">
        <w:rPr>
          <w:color w:val="000000"/>
          <w:lang w:val="it-IT"/>
        </w:rPr>
        <w:t xml:space="preserve">proba </w:t>
      </w:r>
      <w:r w:rsidRPr="00B229CC">
        <w:rPr>
          <w:color w:val="000000"/>
          <w:spacing w:val="52"/>
          <w:lang w:val="it-IT"/>
        </w:rPr>
        <w:t xml:space="preserve"> </w:t>
      </w:r>
      <w:r w:rsidRPr="00B229CC">
        <w:rPr>
          <w:color w:val="000000"/>
          <w:lang w:val="it-IT"/>
        </w:rPr>
        <w:t xml:space="preserve">de </w:t>
      </w:r>
      <w:r w:rsidRPr="00B229CC">
        <w:rPr>
          <w:color w:val="000000"/>
          <w:spacing w:val="21"/>
          <w:lang w:val="it-IT"/>
        </w:rPr>
        <w:t xml:space="preserve"> </w:t>
      </w:r>
      <w:r w:rsidRPr="00B229CC">
        <w:rPr>
          <w:color w:val="000000"/>
          <w:lang w:val="it-IT"/>
        </w:rPr>
        <w:t xml:space="preserve">evaluare  </w:t>
      </w:r>
      <w:r w:rsidRPr="00B229CC">
        <w:rPr>
          <w:color w:val="000000"/>
          <w:spacing w:val="27"/>
          <w:lang w:val="it-IT"/>
        </w:rPr>
        <w:t xml:space="preserve"> </w:t>
      </w:r>
      <w:r w:rsidRPr="00B229CC">
        <w:rPr>
          <w:color w:val="000000"/>
          <w:lang w:val="it-IT"/>
        </w:rPr>
        <w:t xml:space="preserve">a </w:t>
      </w:r>
      <w:r w:rsidRPr="00B229CC">
        <w:rPr>
          <w:color w:val="000000"/>
          <w:spacing w:val="23"/>
          <w:lang w:val="it-IT"/>
        </w:rPr>
        <w:t xml:space="preserve"> </w:t>
      </w:r>
      <w:r w:rsidRPr="00B229CC">
        <w:rPr>
          <w:color w:val="000000"/>
          <w:lang w:val="it-IT"/>
        </w:rPr>
        <w:t xml:space="preserve">performanţei  </w:t>
      </w:r>
      <w:r w:rsidRPr="00B229CC">
        <w:rPr>
          <w:color w:val="000000"/>
          <w:spacing w:val="54"/>
          <w:lang w:val="it-IT"/>
        </w:rPr>
        <w:t xml:space="preserve"> </w:t>
      </w:r>
      <w:r w:rsidRPr="00B229CC">
        <w:rPr>
          <w:color w:val="000000"/>
          <w:lang w:val="it-IT"/>
        </w:rPr>
        <w:t xml:space="preserve">fizice  </w:t>
      </w:r>
      <w:r w:rsidRPr="00B229CC">
        <w:rPr>
          <w:color w:val="000000"/>
          <w:spacing w:val="10"/>
          <w:lang w:val="it-IT"/>
        </w:rPr>
        <w:t xml:space="preserve"> </w:t>
      </w:r>
      <w:r w:rsidRPr="00B229CC">
        <w:rPr>
          <w:color w:val="000000"/>
          <w:lang w:val="it-IT"/>
        </w:rPr>
        <w:t xml:space="preserve">se </w:t>
      </w:r>
      <w:r w:rsidRPr="00B229CC">
        <w:rPr>
          <w:color w:val="000000"/>
          <w:spacing w:val="24"/>
          <w:lang w:val="it-IT"/>
        </w:rPr>
        <w:t xml:space="preserve"> </w:t>
      </w:r>
      <w:r w:rsidRPr="00B229CC">
        <w:rPr>
          <w:color w:val="000000"/>
          <w:lang w:val="it-IT"/>
        </w:rPr>
        <w:t xml:space="preserve">stabileşte  </w:t>
      </w:r>
      <w:r w:rsidRPr="00B229CC">
        <w:rPr>
          <w:color w:val="000000"/>
          <w:spacing w:val="26"/>
          <w:lang w:val="it-IT"/>
        </w:rPr>
        <w:t xml:space="preserve"> </w:t>
      </w:r>
      <w:r w:rsidRPr="00B229CC">
        <w:rPr>
          <w:color w:val="000000"/>
          <w:lang w:val="it-IT"/>
        </w:rPr>
        <w:t xml:space="preserve">în </w:t>
      </w:r>
      <w:r w:rsidRPr="00B229CC">
        <w:rPr>
          <w:color w:val="000000"/>
          <w:spacing w:val="9"/>
          <w:lang w:val="it-IT"/>
        </w:rPr>
        <w:t xml:space="preserve"> </w:t>
      </w:r>
      <w:r w:rsidRPr="00B229CC">
        <w:rPr>
          <w:color w:val="000000"/>
          <w:lang w:val="it-IT"/>
        </w:rPr>
        <w:t xml:space="preserve">condiţiile prevăzute </w:t>
      </w:r>
      <w:r w:rsidRPr="00B229CC">
        <w:rPr>
          <w:color w:val="000000"/>
          <w:spacing w:val="30"/>
          <w:lang w:val="it-IT"/>
        </w:rPr>
        <w:t xml:space="preserve"> </w:t>
      </w:r>
      <w:r w:rsidRPr="00B229CC">
        <w:rPr>
          <w:color w:val="000000"/>
          <w:lang w:val="it-IT"/>
        </w:rPr>
        <w:t>la</w:t>
      </w:r>
      <w:r w:rsidRPr="00B229CC">
        <w:rPr>
          <w:color w:val="000000"/>
          <w:spacing w:val="3"/>
          <w:lang w:val="it-IT"/>
        </w:rPr>
        <w:t xml:space="preserve"> </w:t>
      </w:r>
      <w:r w:rsidRPr="00B229CC">
        <w:rPr>
          <w:color w:val="000000"/>
          <w:lang w:val="it-IT"/>
        </w:rPr>
        <w:t>pct.</w:t>
      </w:r>
      <w:r w:rsidRPr="00B229CC">
        <w:rPr>
          <w:color w:val="000000"/>
          <w:spacing w:val="25"/>
          <w:lang w:val="it-IT"/>
        </w:rPr>
        <w:t xml:space="preserve"> </w:t>
      </w:r>
      <w:r w:rsidRPr="00B229CC">
        <w:rPr>
          <w:color w:val="000000"/>
          <w:lang w:val="it-IT"/>
        </w:rPr>
        <w:t>III</w:t>
      </w:r>
      <w:r w:rsidRPr="00B229CC">
        <w:rPr>
          <w:color w:val="000000"/>
          <w:spacing w:val="6"/>
          <w:lang w:val="it-IT"/>
        </w:rPr>
        <w:t xml:space="preserve"> </w:t>
      </w:r>
      <w:r w:rsidRPr="00B229CC">
        <w:rPr>
          <w:color w:val="000000"/>
          <w:lang w:val="it-IT"/>
        </w:rPr>
        <w:t>din</w:t>
      </w:r>
      <w:r w:rsidRPr="00B229CC">
        <w:rPr>
          <w:color w:val="000000"/>
          <w:spacing w:val="17"/>
          <w:lang w:val="it-IT"/>
        </w:rPr>
        <w:t xml:space="preserve"> </w:t>
      </w:r>
      <w:r w:rsidRPr="00B229CC">
        <w:rPr>
          <w:color w:val="000000"/>
          <w:lang w:val="it-IT"/>
        </w:rPr>
        <w:t>Anexa  nr.</w:t>
      </w:r>
      <w:r w:rsidRPr="00B229CC">
        <w:rPr>
          <w:color w:val="000000"/>
          <w:spacing w:val="16"/>
          <w:lang w:val="it-IT"/>
        </w:rPr>
        <w:t xml:space="preserve"> </w:t>
      </w:r>
      <w:r w:rsidRPr="00B229CC">
        <w:rPr>
          <w:color w:val="000000"/>
          <w:w w:val="90"/>
          <w:lang w:val="it-IT"/>
        </w:rPr>
        <w:t>3</w:t>
      </w:r>
      <w:r w:rsidRPr="00B229CC">
        <w:rPr>
          <w:color w:val="000000"/>
          <w:w w:val="90"/>
          <w:position w:val="8"/>
          <w:lang w:val="it-IT"/>
        </w:rPr>
        <w:t xml:space="preserve">1 </w:t>
      </w:r>
      <w:r w:rsidRPr="00B229CC">
        <w:rPr>
          <w:color w:val="000000"/>
          <w:spacing w:val="6"/>
          <w:w w:val="90"/>
          <w:position w:val="8"/>
          <w:lang w:val="it-IT"/>
        </w:rPr>
        <w:t xml:space="preserve"> </w:t>
      </w:r>
      <w:r w:rsidRPr="00B229CC">
        <w:rPr>
          <w:color w:val="000000"/>
          <w:lang w:val="it-IT"/>
        </w:rPr>
        <w:t>la</w:t>
      </w:r>
      <w:r w:rsidRPr="00B229CC">
        <w:rPr>
          <w:color w:val="000000"/>
          <w:spacing w:val="10"/>
          <w:lang w:val="it-IT"/>
        </w:rPr>
        <w:t xml:space="preserve"> </w:t>
      </w:r>
      <w:r w:rsidRPr="00B229CC">
        <w:rPr>
          <w:color w:val="000000"/>
          <w:lang w:val="it-IT"/>
        </w:rPr>
        <w:t xml:space="preserve">Ordinul </w:t>
      </w:r>
      <w:r w:rsidRPr="00B229CC">
        <w:rPr>
          <w:color w:val="000000"/>
          <w:spacing w:val="5"/>
          <w:lang w:val="it-IT"/>
        </w:rPr>
        <w:t xml:space="preserve"> </w:t>
      </w:r>
      <w:r w:rsidRPr="00B229CC">
        <w:rPr>
          <w:color w:val="000000"/>
          <w:lang w:val="it-IT"/>
        </w:rPr>
        <w:t>M.A.</w:t>
      </w:r>
      <w:r w:rsidRPr="00B229CC">
        <w:rPr>
          <w:color w:val="000000"/>
          <w:spacing w:val="-16"/>
          <w:lang w:val="it-IT"/>
        </w:rPr>
        <w:t xml:space="preserve"> </w:t>
      </w:r>
      <w:r w:rsidRPr="00B229CC">
        <w:rPr>
          <w:color w:val="000000"/>
          <w:lang w:val="it-IT"/>
        </w:rPr>
        <w:t>I.</w:t>
      </w:r>
      <w:r w:rsidRPr="00B229CC">
        <w:rPr>
          <w:color w:val="000000"/>
          <w:spacing w:val="2"/>
          <w:lang w:val="it-IT"/>
        </w:rPr>
        <w:t xml:space="preserve"> </w:t>
      </w:r>
      <w:r w:rsidRPr="00B229CC">
        <w:rPr>
          <w:color w:val="000000"/>
          <w:lang w:val="it-IT"/>
        </w:rPr>
        <w:t>nr.</w:t>
      </w:r>
      <w:r w:rsidRPr="00B229CC">
        <w:rPr>
          <w:color w:val="000000"/>
          <w:spacing w:val="38"/>
          <w:lang w:val="it-IT"/>
        </w:rPr>
        <w:t xml:space="preserve"> </w:t>
      </w:r>
      <w:r w:rsidRPr="00B229CC">
        <w:rPr>
          <w:color w:val="000000"/>
          <w:lang w:val="it-IT"/>
        </w:rPr>
        <w:t>140</w:t>
      </w:r>
      <w:r w:rsidRPr="00B229CC">
        <w:rPr>
          <w:color w:val="000000"/>
          <w:lang w:val="ro-RO"/>
        </w:rPr>
        <w:t>/</w:t>
      </w:r>
      <w:r w:rsidRPr="00B229CC">
        <w:rPr>
          <w:color w:val="000000"/>
          <w:lang w:val="it-IT"/>
        </w:rPr>
        <w:t>2016</w:t>
      </w:r>
      <w:r w:rsidRPr="00B229CC">
        <w:rPr>
          <w:color w:val="000000"/>
          <w:spacing w:val="1"/>
          <w:lang w:val="it-IT"/>
        </w:rPr>
        <w:t xml:space="preserve"> </w:t>
      </w:r>
      <w:r w:rsidRPr="00B229CC">
        <w:rPr>
          <w:color w:val="000000"/>
          <w:lang w:val="it-IT"/>
        </w:rPr>
        <w:t>privind</w:t>
      </w:r>
      <w:r w:rsidRPr="00B229CC">
        <w:rPr>
          <w:color w:val="000000"/>
          <w:spacing w:val="44"/>
          <w:lang w:val="it-IT"/>
        </w:rPr>
        <w:t xml:space="preserve"> </w:t>
      </w:r>
      <w:r w:rsidRPr="00B229CC">
        <w:rPr>
          <w:color w:val="000000"/>
          <w:lang w:val="it-IT"/>
        </w:rPr>
        <w:t xml:space="preserve">activitatea </w:t>
      </w:r>
      <w:r w:rsidRPr="00B229CC">
        <w:rPr>
          <w:color w:val="000000"/>
          <w:spacing w:val="25"/>
          <w:lang w:val="it-IT"/>
        </w:rPr>
        <w:t xml:space="preserve"> </w:t>
      </w:r>
      <w:r w:rsidRPr="00B229CC">
        <w:rPr>
          <w:color w:val="000000"/>
          <w:lang w:val="it-IT"/>
        </w:rPr>
        <w:t>de</w:t>
      </w:r>
      <w:r w:rsidRPr="00B229CC">
        <w:rPr>
          <w:color w:val="000000"/>
          <w:spacing w:val="18"/>
          <w:lang w:val="it-IT"/>
        </w:rPr>
        <w:t xml:space="preserve"> </w:t>
      </w:r>
      <w:r w:rsidRPr="00B229CC">
        <w:rPr>
          <w:color w:val="000000"/>
          <w:lang w:val="it-IT"/>
        </w:rPr>
        <w:t xml:space="preserve">management resurse </w:t>
      </w:r>
      <w:r w:rsidRPr="00B229CC">
        <w:rPr>
          <w:color w:val="000000"/>
          <w:spacing w:val="2"/>
          <w:lang w:val="it-IT"/>
        </w:rPr>
        <w:t xml:space="preserve"> </w:t>
      </w:r>
      <w:r w:rsidRPr="00B229CC">
        <w:rPr>
          <w:color w:val="000000"/>
          <w:lang w:val="it-IT"/>
        </w:rPr>
        <w:t xml:space="preserve">umane </w:t>
      </w:r>
      <w:r w:rsidRPr="00B229CC">
        <w:rPr>
          <w:color w:val="000000"/>
          <w:spacing w:val="3"/>
          <w:lang w:val="it-IT"/>
        </w:rPr>
        <w:t xml:space="preserve"> </w:t>
      </w:r>
      <w:r w:rsidRPr="00B229CC">
        <w:rPr>
          <w:color w:val="000000"/>
          <w:lang w:val="it-IT"/>
        </w:rPr>
        <w:t>în</w:t>
      </w:r>
      <w:r w:rsidRPr="00B229CC">
        <w:rPr>
          <w:color w:val="000000"/>
          <w:spacing w:val="40"/>
          <w:lang w:val="it-IT"/>
        </w:rPr>
        <w:t xml:space="preserve"> </w:t>
      </w:r>
      <w:r w:rsidR="003F02E0">
        <w:rPr>
          <w:color w:val="000000"/>
          <w:lang w:val="it-IT"/>
        </w:rPr>
        <w:t>unităţ</w:t>
      </w:r>
      <w:r w:rsidRPr="00B229CC">
        <w:rPr>
          <w:color w:val="000000"/>
          <w:lang w:val="it-IT"/>
        </w:rPr>
        <w:t xml:space="preserve">ile </w:t>
      </w:r>
      <w:r w:rsidRPr="00B229CC">
        <w:rPr>
          <w:color w:val="000000"/>
          <w:spacing w:val="20"/>
          <w:lang w:val="it-IT"/>
        </w:rPr>
        <w:t xml:space="preserve"> </w:t>
      </w:r>
      <w:r w:rsidRPr="00B229CC">
        <w:rPr>
          <w:color w:val="000000"/>
          <w:lang w:val="it-IT"/>
        </w:rPr>
        <w:t>de</w:t>
      </w:r>
      <w:r w:rsidRPr="00B229CC">
        <w:rPr>
          <w:color w:val="000000"/>
          <w:spacing w:val="26"/>
          <w:lang w:val="it-IT"/>
        </w:rPr>
        <w:t xml:space="preserve"> </w:t>
      </w:r>
      <w:r w:rsidRPr="00B229CC">
        <w:rPr>
          <w:color w:val="000000"/>
          <w:lang w:val="it-IT"/>
        </w:rPr>
        <w:t xml:space="preserve">poliţie </w:t>
      </w:r>
      <w:r w:rsidRPr="00B229CC">
        <w:rPr>
          <w:color w:val="000000"/>
          <w:spacing w:val="6"/>
          <w:lang w:val="it-IT"/>
        </w:rPr>
        <w:t xml:space="preserve"> </w:t>
      </w:r>
      <w:r w:rsidRPr="00B229CC">
        <w:rPr>
          <w:color w:val="000000"/>
          <w:lang w:val="it-IT"/>
        </w:rPr>
        <w:t>ale</w:t>
      </w:r>
      <w:r w:rsidRPr="00B229CC">
        <w:rPr>
          <w:color w:val="000000"/>
          <w:spacing w:val="28"/>
          <w:lang w:val="it-IT"/>
        </w:rPr>
        <w:t xml:space="preserve"> </w:t>
      </w:r>
      <w:r w:rsidR="003F02E0">
        <w:rPr>
          <w:color w:val="000000"/>
          <w:lang w:val="it-IT"/>
        </w:rPr>
        <w:t>Ministerului</w:t>
      </w:r>
      <w:r w:rsidRPr="00B229CC">
        <w:rPr>
          <w:color w:val="000000"/>
          <w:lang w:val="it-IT"/>
        </w:rPr>
        <w:t xml:space="preserve"> Afacerilor Interne.  </w:t>
      </w:r>
    </w:p>
    <w:p w:rsidR="00A66A1A" w:rsidRDefault="003F02E0" w:rsidP="00FF6CD3">
      <w:pPr>
        <w:widowControl w:val="0"/>
        <w:autoSpaceDE w:val="0"/>
        <w:autoSpaceDN w:val="0"/>
        <w:adjustRightInd w:val="0"/>
        <w:spacing w:line="360" w:lineRule="auto"/>
        <w:ind w:right="112" w:firstLine="720"/>
        <w:jc w:val="both"/>
        <w:rPr>
          <w:color w:val="000000"/>
          <w:lang w:val="it-IT"/>
        </w:rPr>
      </w:pPr>
      <w:r>
        <w:rPr>
          <w:color w:val="000000"/>
          <w:lang w:val="it-IT"/>
        </w:rPr>
        <w:t xml:space="preserve">La proba de </w:t>
      </w:r>
      <w:r w:rsidRPr="00B229CC">
        <w:rPr>
          <w:color w:val="000000"/>
          <w:lang w:val="it-IT"/>
        </w:rPr>
        <w:t>evaluare</w:t>
      </w:r>
      <w:r>
        <w:rPr>
          <w:color w:val="000000"/>
          <w:lang w:val="it-IT"/>
        </w:rPr>
        <w:t xml:space="preserve"> </w:t>
      </w:r>
      <w:r w:rsidRPr="00B229CC">
        <w:rPr>
          <w:color w:val="000000"/>
          <w:lang w:val="it-IT"/>
        </w:rPr>
        <w:t>a performanței fizice</w:t>
      </w:r>
      <w:r>
        <w:rPr>
          <w:color w:val="000000"/>
          <w:lang w:val="it-IT"/>
        </w:rPr>
        <w:t xml:space="preserve"> nu se admit </w:t>
      </w:r>
      <w:r w:rsidRPr="00172263">
        <w:rPr>
          <w:b/>
          <w:color w:val="000000"/>
          <w:lang w:val="it-IT"/>
        </w:rPr>
        <w:t>reexaminări, repetări, contestaţii sau vizionări ale casetelor prin care se asigură înregistrarea audio-video a concursului</w:t>
      </w:r>
      <w:r>
        <w:rPr>
          <w:color w:val="000000"/>
          <w:lang w:val="it-IT"/>
        </w:rPr>
        <w:t>.</w:t>
      </w:r>
    </w:p>
    <w:p w:rsidR="00FF6CD3" w:rsidRPr="00B229CC" w:rsidRDefault="00FF6CD3" w:rsidP="00FF6CD3">
      <w:pPr>
        <w:widowControl w:val="0"/>
        <w:autoSpaceDE w:val="0"/>
        <w:autoSpaceDN w:val="0"/>
        <w:adjustRightInd w:val="0"/>
        <w:spacing w:line="360" w:lineRule="auto"/>
        <w:ind w:right="112" w:firstLine="720"/>
        <w:jc w:val="both"/>
        <w:rPr>
          <w:color w:val="000000"/>
          <w:lang w:val="it-IT"/>
        </w:rPr>
      </w:pPr>
    </w:p>
    <w:p w:rsidR="00A66A1A" w:rsidRPr="00D753F6" w:rsidRDefault="00A44FAB" w:rsidP="00D753F6">
      <w:pPr>
        <w:spacing w:line="360" w:lineRule="auto"/>
        <w:jc w:val="center"/>
        <w:rPr>
          <w:b/>
          <w:i/>
          <w:u w:val="single"/>
          <w:lang w:val="ro-RO"/>
        </w:rPr>
      </w:pPr>
      <w:r w:rsidRPr="00D753F6">
        <w:rPr>
          <w:b/>
          <w:i/>
          <w:u w:val="single"/>
          <w:lang w:val="ro-RO"/>
        </w:rPr>
        <w:t>Etapa a II-a – P</w:t>
      </w:r>
      <w:r w:rsidR="00A66A1A" w:rsidRPr="00D753F6">
        <w:rPr>
          <w:b/>
          <w:i/>
          <w:u w:val="single"/>
          <w:lang w:val="ro-RO"/>
        </w:rPr>
        <w:t>roba de evaluare a cunoştinţelor</w:t>
      </w:r>
    </w:p>
    <w:p w:rsidR="00A66A1A" w:rsidRPr="00B229CC" w:rsidRDefault="00A66A1A" w:rsidP="00AD478D">
      <w:pPr>
        <w:widowControl w:val="0"/>
        <w:autoSpaceDE w:val="0"/>
        <w:autoSpaceDN w:val="0"/>
        <w:adjustRightInd w:val="0"/>
        <w:spacing w:line="360" w:lineRule="auto"/>
        <w:jc w:val="both"/>
        <w:rPr>
          <w:color w:val="000000"/>
          <w:lang w:val="ro-RO"/>
        </w:rPr>
      </w:pPr>
      <w:r w:rsidRPr="00B229CC">
        <w:rPr>
          <w:color w:val="000000"/>
          <w:lang w:val="ro-RO"/>
        </w:rPr>
        <w:tab/>
        <w:t xml:space="preserve">Proba de evaluare a cunoştinţelor se susţine </w:t>
      </w:r>
      <w:r w:rsidR="00A44FAB">
        <w:rPr>
          <w:color w:val="000000"/>
          <w:lang w:val="ro-RO"/>
        </w:rPr>
        <w:t>la data de</w:t>
      </w:r>
      <w:r w:rsidRPr="00B229CC">
        <w:rPr>
          <w:color w:val="000000"/>
          <w:lang w:val="ro-RO"/>
        </w:rPr>
        <w:t xml:space="preserve"> </w:t>
      </w:r>
      <w:r w:rsidR="00630836">
        <w:rPr>
          <w:b/>
          <w:color w:val="000000"/>
          <w:u w:val="single"/>
          <w:lang w:val="ro-RO"/>
        </w:rPr>
        <w:t>30.08.2025</w:t>
      </w:r>
      <w:r w:rsidRPr="00DA7032">
        <w:rPr>
          <w:color w:val="000000"/>
          <w:lang w:val="ro-RO"/>
        </w:rPr>
        <w:t>,</w:t>
      </w:r>
      <w:r w:rsidRPr="00B229CC">
        <w:rPr>
          <w:color w:val="000000"/>
          <w:lang w:val="ro-RO"/>
        </w:rPr>
        <w:t xml:space="preserve"> la </w:t>
      </w:r>
      <w:r w:rsidR="00A44FAB">
        <w:rPr>
          <w:color w:val="000000"/>
          <w:lang w:val="ro-RO"/>
        </w:rPr>
        <w:t>sediul</w:t>
      </w:r>
      <w:r w:rsidR="00A44FAB" w:rsidRPr="00A44FAB">
        <w:t xml:space="preserve"> </w:t>
      </w:r>
      <w:r w:rsidR="00A44FAB" w:rsidRPr="0077074A">
        <w:t>Academiei de Poliție „Alexandru Ioan Cuza” și/sau în locațiile stabilite de către aceasta.</w:t>
      </w:r>
      <w:r w:rsidRPr="00B229CC">
        <w:rPr>
          <w:color w:val="000000"/>
          <w:lang w:val="ro-RO"/>
        </w:rPr>
        <w:t xml:space="preserve">  </w:t>
      </w:r>
    </w:p>
    <w:p w:rsidR="0004208B" w:rsidRPr="00B229CC" w:rsidRDefault="00A66A1A" w:rsidP="00FF6CD3">
      <w:pPr>
        <w:widowControl w:val="0"/>
        <w:autoSpaceDE w:val="0"/>
        <w:autoSpaceDN w:val="0"/>
        <w:adjustRightInd w:val="0"/>
        <w:spacing w:line="360" w:lineRule="auto"/>
        <w:ind w:firstLine="720"/>
        <w:jc w:val="both"/>
        <w:rPr>
          <w:color w:val="000000"/>
          <w:lang w:val="ro-RO"/>
        </w:rPr>
      </w:pPr>
      <w:r w:rsidRPr="00B229CC">
        <w:rPr>
          <w:color w:val="000000"/>
          <w:lang w:val="ro-RO"/>
        </w:rPr>
        <w:t xml:space="preserve">În </w:t>
      </w:r>
      <w:r w:rsidRPr="00B229CC">
        <w:rPr>
          <w:color w:val="000000"/>
          <w:spacing w:val="36"/>
          <w:lang w:val="ro-RO"/>
        </w:rPr>
        <w:t xml:space="preserve"> </w:t>
      </w:r>
      <w:r w:rsidRPr="00B229CC">
        <w:rPr>
          <w:color w:val="000000"/>
          <w:lang w:val="ro-RO"/>
        </w:rPr>
        <w:t xml:space="preserve">vederea  </w:t>
      </w:r>
      <w:r w:rsidRPr="00B229CC">
        <w:rPr>
          <w:color w:val="000000"/>
          <w:spacing w:val="9"/>
          <w:lang w:val="ro-RO"/>
        </w:rPr>
        <w:t xml:space="preserve"> </w:t>
      </w:r>
      <w:r w:rsidRPr="00B229CC">
        <w:rPr>
          <w:color w:val="000000"/>
          <w:lang w:val="ro-RO"/>
        </w:rPr>
        <w:t>susţinerii</w:t>
      </w:r>
      <w:r w:rsidRPr="00B229CC">
        <w:rPr>
          <w:color w:val="000000"/>
          <w:spacing w:val="55"/>
          <w:lang w:val="ro-RO"/>
        </w:rPr>
        <w:t xml:space="preserve"> </w:t>
      </w:r>
      <w:r w:rsidRPr="00B229CC">
        <w:rPr>
          <w:color w:val="000000"/>
          <w:lang w:val="ro-RO"/>
        </w:rPr>
        <w:t xml:space="preserve">probelor  </w:t>
      </w:r>
      <w:r w:rsidRPr="00B229CC">
        <w:rPr>
          <w:color w:val="000000"/>
          <w:spacing w:val="19"/>
          <w:lang w:val="ro-RO"/>
        </w:rPr>
        <w:t xml:space="preserve"> </w:t>
      </w:r>
      <w:r w:rsidRPr="00B229CC">
        <w:rPr>
          <w:color w:val="000000"/>
          <w:lang w:val="ro-RO"/>
        </w:rPr>
        <w:t xml:space="preserve">de </w:t>
      </w:r>
      <w:r w:rsidRPr="00B229CC">
        <w:rPr>
          <w:color w:val="000000"/>
          <w:spacing w:val="21"/>
          <w:lang w:val="ro-RO"/>
        </w:rPr>
        <w:t xml:space="preserve"> </w:t>
      </w:r>
      <w:r w:rsidRPr="00B229CC">
        <w:rPr>
          <w:color w:val="000000"/>
          <w:lang w:val="ro-RO"/>
        </w:rPr>
        <w:t xml:space="preserve">admitere,  </w:t>
      </w:r>
      <w:r w:rsidRPr="00B229CC">
        <w:rPr>
          <w:color w:val="000000"/>
          <w:spacing w:val="20"/>
          <w:lang w:val="ro-RO"/>
        </w:rPr>
        <w:t xml:space="preserve"> </w:t>
      </w:r>
      <w:r w:rsidRPr="00B229CC">
        <w:rPr>
          <w:color w:val="000000"/>
          <w:lang w:val="ro-RO"/>
        </w:rPr>
        <w:t xml:space="preserve">candidaţii  </w:t>
      </w:r>
      <w:r w:rsidRPr="00B229CC">
        <w:rPr>
          <w:color w:val="000000"/>
          <w:spacing w:val="34"/>
          <w:lang w:val="ro-RO"/>
        </w:rPr>
        <w:t xml:space="preserve"> </w:t>
      </w:r>
      <w:r w:rsidRPr="00B229CC">
        <w:rPr>
          <w:color w:val="000000"/>
          <w:lang w:val="ro-RO"/>
        </w:rPr>
        <w:t xml:space="preserve">vor </w:t>
      </w:r>
      <w:r w:rsidRPr="00B229CC">
        <w:rPr>
          <w:color w:val="000000"/>
          <w:spacing w:val="22"/>
          <w:lang w:val="ro-RO"/>
        </w:rPr>
        <w:t xml:space="preserve"> </w:t>
      </w:r>
      <w:r w:rsidRPr="00B229CC">
        <w:rPr>
          <w:color w:val="000000"/>
          <w:lang w:val="ro-RO"/>
        </w:rPr>
        <w:t xml:space="preserve">avea </w:t>
      </w:r>
      <w:r w:rsidRPr="00B229CC">
        <w:rPr>
          <w:color w:val="000000"/>
          <w:spacing w:val="42"/>
          <w:lang w:val="ro-RO"/>
        </w:rPr>
        <w:t xml:space="preserve"> </w:t>
      </w:r>
      <w:r w:rsidRPr="00B229CC">
        <w:rPr>
          <w:color w:val="000000"/>
          <w:lang w:val="ro-RO"/>
        </w:rPr>
        <w:t xml:space="preserve">asupra  </w:t>
      </w:r>
      <w:r w:rsidRPr="00B229CC">
        <w:rPr>
          <w:color w:val="000000"/>
          <w:spacing w:val="3"/>
          <w:lang w:val="ro-RO"/>
        </w:rPr>
        <w:t xml:space="preserve"> </w:t>
      </w:r>
      <w:r w:rsidRPr="00B229CC">
        <w:rPr>
          <w:color w:val="000000"/>
          <w:lang w:val="ro-RO"/>
        </w:rPr>
        <w:t xml:space="preserve">lor </w:t>
      </w:r>
      <w:r w:rsidRPr="00B229CC">
        <w:rPr>
          <w:color w:val="000000"/>
          <w:spacing w:val="27"/>
          <w:lang w:val="ro-RO"/>
        </w:rPr>
        <w:t xml:space="preserve"> </w:t>
      </w:r>
      <w:r w:rsidRPr="00B229CC">
        <w:rPr>
          <w:color w:val="000000"/>
          <w:lang w:val="ro-RO"/>
        </w:rPr>
        <w:t xml:space="preserve">cartea  </w:t>
      </w:r>
      <w:r w:rsidRPr="00B229CC">
        <w:rPr>
          <w:color w:val="000000"/>
          <w:spacing w:val="2"/>
          <w:lang w:val="ro-RO"/>
        </w:rPr>
        <w:t xml:space="preserve"> </w:t>
      </w:r>
      <w:r w:rsidRPr="00B229CC">
        <w:rPr>
          <w:color w:val="000000"/>
          <w:lang w:val="ro-RO"/>
        </w:rPr>
        <w:t>de identitate/paşaportul,</w:t>
      </w:r>
      <w:r w:rsidRPr="00B229CC">
        <w:rPr>
          <w:color w:val="000000"/>
          <w:lang w:val="ro-RO"/>
        </w:rPr>
        <w:tab/>
        <w:t>iar</w:t>
      </w:r>
      <w:r w:rsidRPr="00B229CC">
        <w:rPr>
          <w:color w:val="000000"/>
          <w:spacing w:val="37"/>
          <w:lang w:val="ro-RO"/>
        </w:rPr>
        <w:t xml:space="preserve"> </w:t>
      </w:r>
      <w:r w:rsidRPr="00B229CC">
        <w:rPr>
          <w:color w:val="000000"/>
          <w:lang w:val="ro-RO"/>
        </w:rPr>
        <w:t xml:space="preserve">în  cazul </w:t>
      </w:r>
      <w:r w:rsidRPr="00B229CC">
        <w:rPr>
          <w:color w:val="000000"/>
          <w:spacing w:val="17"/>
          <w:lang w:val="ro-RO"/>
        </w:rPr>
        <w:t xml:space="preserve"> </w:t>
      </w:r>
      <w:r w:rsidRPr="00B229CC">
        <w:rPr>
          <w:color w:val="000000"/>
          <w:lang w:val="ro-RO"/>
        </w:rPr>
        <w:t xml:space="preserve">probei </w:t>
      </w:r>
      <w:r w:rsidRPr="00B229CC">
        <w:rPr>
          <w:color w:val="000000"/>
          <w:spacing w:val="20"/>
          <w:lang w:val="ro-RO"/>
        </w:rPr>
        <w:t xml:space="preserve"> </w:t>
      </w:r>
      <w:r w:rsidRPr="00B229CC">
        <w:rPr>
          <w:color w:val="000000"/>
          <w:lang w:val="ro-RO"/>
        </w:rPr>
        <w:t>de</w:t>
      </w:r>
      <w:r w:rsidRPr="00B229CC">
        <w:rPr>
          <w:color w:val="000000"/>
          <w:spacing w:val="54"/>
          <w:lang w:val="ro-RO"/>
        </w:rPr>
        <w:t xml:space="preserve"> </w:t>
      </w:r>
      <w:r w:rsidRPr="00B229CC">
        <w:rPr>
          <w:color w:val="000000"/>
          <w:lang w:val="ro-RO"/>
        </w:rPr>
        <w:t xml:space="preserve">evaluare </w:t>
      </w:r>
      <w:r w:rsidRPr="00B229CC">
        <w:rPr>
          <w:color w:val="000000"/>
          <w:spacing w:val="46"/>
          <w:lang w:val="ro-RO"/>
        </w:rPr>
        <w:t xml:space="preserve"> </w:t>
      </w:r>
      <w:r w:rsidRPr="00B229CC">
        <w:rPr>
          <w:color w:val="000000"/>
          <w:lang w:val="ro-RO"/>
        </w:rPr>
        <w:t>a</w:t>
      </w:r>
      <w:r w:rsidRPr="00B229CC">
        <w:rPr>
          <w:color w:val="000000"/>
          <w:spacing w:val="35"/>
          <w:lang w:val="ro-RO"/>
        </w:rPr>
        <w:t xml:space="preserve"> </w:t>
      </w:r>
      <w:r w:rsidRPr="00B229CC">
        <w:rPr>
          <w:color w:val="000000"/>
          <w:lang w:val="ro-RO"/>
        </w:rPr>
        <w:t xml:space="preserve">performanţei  </w:t>
      </w:r>
      <w:r w:rsidRPr="00B229CC">
        <w:rPr>
          <w:color w:val="000000"/>
          <w:spacing w:val="32"/>
          <w:lang w:val="ro-RO"/>
        </w:rPr>
        <w:t xml:space="preserve"> </w:t>
      </w:r>
      <w:r w:rsidRPr="00B229CC">
        <w:rPr>
          <w:color w:val="000000"/>
          <w:lang w:val="ro-RO"/>
        </w:rPr>
        <w:t xml:space="preserve">fizice </w:t>
      </w:r>
      <w:r w:rsidRPr="00B229CC">
        <w:rPr>
          <w:color w:val="000000"/>
          <w:spacing w:val="22"/>
          <w:lang w:val="ro-RO"/>
        </w:rPr>
        <w:t xml:space="preserve"> </w:t>
      </w:r>
      <w:r w:rsidRPr="00B229CC">
        <w:rPr>
          <w:color w:val="000000"/>
          <w:lang w:val="ro-RO"/>
        </w:rPr>
        <w:t>şi</w:t>
      </w:r>
      <w:r w:rsidRPr="00B229CC">
        <w:rPr>
          <w:color w:val="000000"/>
          <w:spacing w:val="43"/>
          <w:lang w:val="ro-RO"/>
        </w:rPr>
        <w:t xml:space="preserve"> </w:t>
      </w:r>
      <w:r w:rsidRPr="00B229CC">
        <w:rPr>
          <w:color w:val="000000"/>
          <w:lang w:val="ro-RO"/>
        </w:rPr>
        <w:t xml:space="preserve">echipamentul  </w:t>
      </w:r>
      <w:r w:rsidRPr="00B229CC">
        <w:rPr>
          <w:color w:val="000000"/>
          <w:spacing w:val="7"/>
          <w:lang w:val="ro-RO"/>
        </w:rPr>
        <w:t xml:space="preserve"> </w:t>
      </w:r>
      <w:r w:rsidRPr="00B229CC">
        <w:rPr>
          <w:color w:val="000000"/>
          <w:lang w:val="ro-RO"/>
        </w:rPr>
        <w:t>sportiv necesar.</w:t>
      </w:r>
    </w:p>
    <w:p w:rsidR="00D753F6" w:rsidRDefault="00AD478D" w:rsidP="0004208B">
      <w:pPr>
        <w:shd w:val="clear" w:color="auto" w:fill="FFFFFF"/>
        <w:spacing w:line="360" w:lineRule="auto"/>
        <w:ind w:firstLine="720"/>
        <w:jc w:val="both"/>
        <w:rPr>
          <w:color w:val="FF0000"/>
          <w:highlight w:val="cyan"/>
        </w:rPr>
      </w:pPr>
      <w:r w:rsidRPr="004A17E5">
        <w:t>Nota la proba de evaluare a cunoștințelor se obține prin transformarea</w:t>
      </w:r>
      <w:r w:rsidRPr="004A17E5">
        <w:rPr>
          <w:b/>
        </w:rPr>
        <w:t xml:space="preserve"> </w:t>
      </w:r>
      <w:r w:rsidRPr="004A17E5">
        <w:t>punctajului potrivit formulei: punctaj obținut/10, fără rotunjire. Pentru a fi declarat admis, candidatul trebuie să obțină minimum nota 5,00.</w:t>
      </w:r>
      <w:r w:rsidRPr="00EE1425">
        <w:rPr>
          <w:color w:val="FF0000"/>
          <w:highlight w:val="cyan"/>
        </w:rPr>
        <w:t xml:space="preserve"> </w:t>
      </w:r>
    </w:p>
    <w:p w:rsidR="00F701A6" w:rsidRPr="00DA7032" w:rsidRDefault="00AD478D" w:rsidP="00DA7032">
      <w:pPr>
        <w:shd w:val="clear" w:color="auto" w:fill="FFFFFF"/>
        <w:spacing w:line="360" w:lineRule="auto"/>
        <w:ind w:firstLine="720"/>
        <w:jc w:val="both"/>
      </w:pPr>
      <w:r w:rsidRPr="00270AE1">
        <w:t xml:space="preserve">Rezultatele obținute de candidați la probele de concurs </w:t>
      </w:r>
      <w:r w:rsidRPr="00270AE1">
        <w:rPr>
          <w:rFonts w:eastAsia="Calibri"/>
        </w:rPr>
        <w:t>se afișează pe site-ul</w:t>
      </w:r>
      <w:r w:rsidRPr="00270AE1">
        <w:t xml:space="preserve"> oficial și la avizierul Academiei de Poliție „Alexandru Ioan Cuza”.</w:t>
      </w:r>
    </w:p>
    <w:p w:rsidR="00AD478D" w:rsidRDefault="00AD478D" w:rsidP="00AD478D">
      <w:pPr>
        <w:shd w:val="clear" w:color="auto" w:fill="FFFFFF"/>
        <w:spacing w:line="360" w:lineRule="auto"/>
        <w:ind w:firstLine="720"/>
        <w:jc w:val="both"/>
      </w:pPr>
      <w:r w:rsidRPr="00270AE1">
        <w:t>Contestațiile la proba de evaluare a cunoștințelor</w:t>
      </w:r>
      <w:r w:rsidRPr="00270AE1">
        <w:rPr>
          <w:b/>
        </w:rPr>
        <w:t xml:space="preserve"> </w:t>
      </w:r>
      <w:r w:rsidRPr="00270AE1">
        <w:t xml:space="preserve">se transmit exclusiv online la adresa </w:t>
      </w:r>
      <w:hyperlink r:id="rId11" w:history="1">
        <w:r w:rsidRPr="00DA7032">
          <w:rPr>
            <w:rStyle w:val="Hyperlink"/>
          </w:rPr>
          <w:t>admitere@academiadepolitie.ro</w:t>
        </w:r>
      </w:hyperlink>
      <w:r w:rsidRPr="00DA7032">
        <w:t>,</w:t>
      </w:r>
      <w:r w:rsidRPr="004A17E5">
        <w:t xml:space="preserve"> în termen de 24 de ore de la afișarea</w:t>
      </w:r>
      <w:r w:rsidRPr="004A17E5">
        <w:rPr>
          <w:b/>
        </w:rPr>
        <w:t xml:space="preserve"> </w:t>
      </w:r>
      <w:r>
        <w:t>rezultatelor</w:t>
      </w:r>
      <w:r w:rsidRPr="004A17E5">
        <w:t xml:space="preserve"> și se soluționează în termen de cel mult </w:t>
      </w:r>
      <w:r w:rsidRPr="00AE7801">
        <w:t>24 de ore de la data expirării termenului de depunere a contestațiilor.</w:t>
      </w:r>
      <w:r>
        <w:t xml:space="preserve">   </w:t>
      </w:r>
    </w:p>
    <w:p w:rsidR="00F701A6" w:rsidRDefault="00F701A6" w:rsidP="00AD478D">
      <w:pPr>
        <w:shd w:val="clear" w:color="auto" w:fill="FFFFFF"/>
        <w:spacing w:line="360" w:lineRule="auto"/>
        <w:ind w:firstLine="720"/>
        <w:jc w:val="both"/>
      </w:pPr>
    </w:p>
    <w:p w:rsidR="00DA7032" w:rsidRPr="004A17E5" w:rsidRDefault="00DA7032" w:rsidP="00AD478D">
      <w:pPr>
        <w:shd w:val="clear" w:color="auto" w:fill="FFFFFF"/>
        <w:spacing w:line="360" w:lineRule="auto"/>
        <w:ind w:firstLine="720"/>
        <w:jc w:val="both"/>
      </w:pPr>
    </w:p>
    <w:p w:rsidR="00AD478D" w:rsidRPr="005E62EF" w:rsidRDefault="00AD478D" w:rsidP="00AD478D">
      <w:pPr>
        <w:shd w:val="clear" w:color="auto" w:fill="FFFFFF"/>
        <w:spacing w:line="360" w:lineRule="auto"/>
        <w:ind w:firstLine="720"/>
        <w:jc w:val="both"/>
      </w:pPr>
      <w:r w:rsidRPr="00593E5F">
        <w:rPr>
          <w:b/>
        </w:rPr>
        <w:t>Media generală</w:t>
      </w:r>
      <w:r w:rsidRPr="00270AE1">
        <w:t xml:space="preserve"> </w:t>
      </w:r>
      <w:r w:rsidRPr="00593E5F">
        <w:rPr>
          <w:b/>
        </w:rPr>
        <w:t>de admitere</w:t>
      </w:r>
      <w:r w:rsidRPr="00270AE1">
        <w:t xml:space="preserve"> obținută de către fiecare candidat se calculează conform formulei</w:t>
      </w:r>
      <w:r>
        <w:t xml:space="preserve"> </w:t>
      </w:r>
      <w:r w:rsidRPr="00270AE1">
        <w:t>(0,2</w:t>
      </w:r>
      <w:r w:rsidR="00FE1EB8">
        <w:t xml:space="preserve"> înmulţit cu </w:t>
      </w:r>
      <w:r w:rsidRPr="00270AE1">
        <w:t xml:space="preserve">nota </w:t>
      </w:r>
      <w:r w:rsidRPr="005E62EF">
        <w:t>obţinută la proba de evaluare a performanței fizice) + (0,8</w:t>
      </w:r>
      <w:r w:rsidR="00FE1EB8" w:rsidRPr="00FE1EB8">
        <w:t xml:space="preserve"> </w:t>
      </w:r>
      <w:r w:rsidR="00FE1EB8">
        <w:t>înmulţit cu</w:t>
      </w:r>
      <w:r w:rsidRPr="005E62EF">
        <w:t xml:space="preserve"> nota obținută la proba de evaluare a cunoștințelor), cu două zecimale, fără rotunjire.</w:t>
      </w:r>
    </w:p>
    <w:p w:rsidR="00DA7032" w:rsidRDefault="00AD478D" w:rsidP="00DA7032">
      <w:pPr>
        <w:shd w:val="clear" w:color="auto" w:fill="FFFFFF"/>
        <w:spacing w:line="360" w:lineRule="auto"/>
        <w:ind w:firstLine="720"/>
        <w:jc w:val="both"/>
      </w:pPr>
      <w:r w:rsidRPr="005E62EF">
        <w:t>Media generală de admitere este minimum 6,00 (șase).</w:t>
      </w:r>
      <w:r>
        <w:t xml:space="preserve"> </w:t>
      </w:r>
    </w:p>
    <w:p w:rsidR="00F701A6" w:rsidRPr="00270AE1" w:rsidRDefault="00F701A6" w:rsidP="00AD478D">
      <w:pPr>
        <w:shd w:val="clear" w:color="auto" w:fill="FFFFFF"/>
        <w:spacing w:line="360" w:lineRule="auto"/>
        <w:ind w:firstLine="720"/>
        <w:jc w:val="both"/>
      </w:pPr>
    </w:p>
    <w:p w:rsidR="00A66A1A" w:rsidRDefault="00F701A6" w:rsidP="00B229CC">
      <w:pPr>
        <w:widowControl w:val="0"/>
        <w:autoSpaceDE w:val="0"/>
        <w:autoSpaceDN w:val="0"/>
        <w:adjustRightInd w:val="0"/>
        <w:spacing w:line="360" w:lineRule="auto"/>
        <w:ind w:right="116" w:firstLine="720"/>
        <w:jc w:val="both"/>
        <w:rPr>
          <w:lang w:val="ro-RO"/>
        </w:rPr>
      </w:pPr>
      <w:r w:rsidRPr="00D753F6">
        <w:rPr>
          <w:b/>
          <w:i/>
          <w:color w:val="000000"/>
          <w:u w:val="single"/>
          <w:lang w:val="it-IT"/>
        </w:rPr>
        <w:t>Tematica şi bibliografia</w:t>
      </w:r>
      <w:r>
        <w:rPr>
          <w:color w:val="000000"/>
          <w:lang w:val="it-IT"/>
        </w:rPr>
        <w:t xml:space="preserve"> pentru concursul de admitere se regăsesc în </w:t>
      </w:r>
      <w:r w:rsidRPr="00673705">
        <w:rPr>
          <w:lang w:val="it-IT"/>
        </w:rPr>
        <w:t xml:space="preserve">Anexa nr. </w:t>
      </w:r>
      <w:r w:rsidR="00673705" w:rsidRPr="00673705">
        <w:rPr>
          <w:lang w:val="it-IT"/>
        </w:rPr>
        <w:t>3</w:t>
      </w:r>
      <w:r w:rsidRPr="00673705">
        <w:rPr>
          <w:lang w:val="it-IT"/>
        </w:rPr>
        <w:t xml:space="preserve"> </w:t>
      </w:r>
      <w:r>
        <w:rPr>
          <w:color w:val="000000"/>
          <w:lang w:val="it-IT"/>
        </w:rPr>
        <w:t>din</w:t>
      </w:r>
      <w:r w:rsidRPr="00B229CC">
        <w:rPr>
          <w:lang w:val="ro-RO"/>
        </w:rPr>
        <w:t xml:space="preserve"> </w:t>
      </w:r>
      <w:r w:rsidRPr="001B4809">
        <w:rPr>
          <w:i/>
          <w:lang w:val="ro-RO"/>
        </w:rPr>
        <w:t xml:space="preserve">Regulamentul privind organizarea și desfășurarea concursului de admitere la </w:t>
      </w:r>
      <w:r w:rsidRPr="001B4809">
        <w:rPr>
          <w:i/>
        </w:rPr>
        <w:t>programul de studii universitare de master profesional pentru formarea ofiţerilor de poliţie “Ştiinţe penale în asigurarea ordinii şi siguranţei publice” în anul universitar 202</w:t>
      </w:r>
      <w:r w:rsidR="007B277F">
        <w:rPr>
          <w:i/>
        </w:rPr>
        <w:t>5</w:t>
      </w:r>
      <w:r w:rsidRPr="001B4809">
        <w:rPr>
          <w:i/>
        </w:rPr>
        <w:t xml:space="preserve"> – 202</w:t>
      </w:r>
      <w:r w:rsidR="007B277F">
        <w:rPr>
          <w:i/>
        </w:rPr>
        <w:t>6</w:t>
      </w:r>
      <w:r w:rsidRPr="001B4809">
        <w:rPr>
          <w:i/>
        </w:rPr>
        <w:t xml:space="preserve"> la</w:t>
      </w:r>
      <w:r>
        <w:t xml:space="preserve"> </w:t>
      </w:r>
      <w:r>
        <w:rPr>
          <w:i/>
          <w:lang w:val="ro-RO"/>
        </w:rPr>
        <w:t>Academia</w:t>
      </w:r>
      <w:r w:rsidRPr="00B229CC">
        <w:rPr>
          <w:i/>
          <w:lang w:val="ro-RO"/>
        </w:rPr>
        <w:t xml:space="preserve"> de Poliție ”Alexandru Ioan Cuza”, </w:t>
      </w:r>
      <w:r>
        <w:rPr>
          <w:i/>
          <w:lang w:val="ro-RO"/>
        </w:rPr>
        <w:t>Bucureşti,</w:t>
      </w:r>
      <w:r w:rsidRPr="00B229CC">
        <w:rPr>
          <w:i/>
          <w:lang w:val="ro-RO"/>
        </w:rPr>
        <w:t xml:space="preserve"> </w:t>
      </w:r>
      <w:r w:rsidRPr="00B229CC">
        <w:rPr>
          <w:lang w:val="ro-RO"/>
        </w:rPr>
        <w:t>publicat pe site-ul oficial al Academiei de Poliţie</w:t>
      </w:r>
      <w:r>
        <w:rPr>
          <w:lang w:val="ro-RO"/>
        </w:rPr>
        <w:t xml:space="preserve"> </w:t>
      </w:r>
      <w:r w:rsidRPr="00B229CC">
        <w:rPr>
          <w:i/>
          <w:lang w:val="ro-RO"/>
        </w:rPr>
        <w:t>Alexandru Ioan Cuza</w:t>
      </w:r>
      <w:r>
        <w:rPr>
          <w:i/>
          <w:lang w:val="ro-RO"/>
        </w:rPr>
        <w:t xml:space="preserve"> </w:t>
      </w:r>
      <w:r>
        <w:rPr>
          <w:lang w:val="ro-RO"/>
        </w:rPr>
        <w:t>Bucureşti</w:t>
      </w:r>
      <w:r w:rsidRPr="00B229CC">
        <w:rPr>
          <w:lang w:val="ro-RO"/>
        </w:rPr>
        <w:t>;</w:t>
      </w:r>
    </w:p>
    <w:p w:rsidR="00F701A6" w:rsidRPr="00B229CC" w:rsidRDefault="00F701A6" w:rsidP="00B229CC">
      <w:pPr>
        <w:widowControl w:val="0"/>
        <w:autoSpaceDE w:val="0"/>
        <w:autoSpaceDN w:val="0"/>
        <w:adjustRightInd w:val="0"/>
        <w:spacing w:line="360" w:lineRule="auto"/>
        <w:ind w:right="116" w:firstLine="720"/>
        <w:jc w:val="both"/>
        <w:rPr>
          <w:color w:val="000000"/>
          <w:lang w:val="it-IT"/>
        </w:rPr>
      </w:pPr>
    </w:p>
    <w:p w:rsidR="00A66A1A" w:rsidRPr="00D753F6" w:rsidRDefault="00A66A1A" w:rsidP="00D753F6">
      <w:pPr>
        <w:spacing w:line="360" w:lineRule="auto"/>
        <w:jc w:val="center"/>
        <w:rPr>
          <w:b/>
          <w:i/>
          <w:u w:val="single"/>
          <w:lang w:val="ro-RO"/>
        </w:rPr>
      </w:pPr>
      <w:r w:rsidRPr="00D753F6">
        <w:rPr>
          <w:b/>
          <w:i/>
          <w:u w:val="single"/>
          <w:lang w:val="ro-RO"/>
        </w:rPr>
        <w:t>Etapa a III-a – Examinarea medicală</w:t>
      </w:r>
    </w:p>
    <w:p w:rsidR="00A66A1A" w:rsidRPr="00B229CC" w:rsidRDefault="00A66A1A" w:rsidP="00B229CC">
      <w:pPr>
        <w:spacing w:line="360" w:lineRule="auto"/>
        <w:ind w:firstLine="720"/>
        <w:jc w:val="both"/>
        <w:rPr>
          <w:color w:val="000000"/>
          <w:lang w:val="it-IT"/>
        </w:rPr>
      </w:pPr>
      <w:r w:rsidRPr="00B229CC">
        <w:rPr>
          <w:color w:val="000000"/>
          <w:lang w:val="it-IT"/>
        </w:rPr>
        <w:t>Examinarea medicală se</w:t>
      </w:r>
      <w:r w:rsidR="007B277F">
        <w:rPr>
          <w:color w:val="000000"/>
          <w:lang w:val="it-IT"/>
        </w:rPr>
        <w:t xml:space="preserve"> </w:t>
      </w:r>
      <w:r w:rsidRPr="00B229CC">
        <w:rPr>
          <w:color w:val="000000"/>
          <w:lang w:val="it-IT"/>
        </w:rPr>
        <w:t>realizează</w:t>
      </w:r>
      <w:r w:rsidRPr="00B229CC">
        <w:rPr>
          <w:color w:val="000000"/>
          <w:spacing w:val="2"/>
          <w:lang w:val="it-IT"/>
        </w:rPr>
        <w:t xml:space="preserve"> </w:t>
      </w:r>
      <w:r w:rsidRPr="00B229CC">
        <w:rPr>
          <w:color w:val="000000"/>
          <w:lang w:val="it-IT"/>
        </w:rPr>
        <w:t>potrivit</w:t>
      </w:r>
      <w:r w:rsidR="007B277F">
        <w:rPr>
          <w:color w:val="000000"/>
          <w:lang w:val="it-IT"/>
        </w:rPr>
        <w:t xml:space="preserve"> </w:t>
      </w:r>
      <w:r w:rsidRPr="00B229CC">
        <w:rPr>
          <w:color w:val="000000"/>
          <w:lang w:val="it-IT"/>
        </w:rPr>
        <w:t>prevederilor Ordinului M.A.I.</w:t>
      </w:r>
      <w:r w:rsidR="007B277F">
        <w:rPr>
          <w:color w:val="000000"/>
          <w:lang w:val="it-IT"/>
        </w:rPr>
        <w:t xml:space="preserve"> </w:t>
      </w:r>
      <w:r w:rsidRPr="00B229CC">
        <w:rPr>
          <w:color w:val="000000"/>
          <w:w w:val="108"/>
          <w:lang w:val="it-IT"/>
        </w:rPr>
        <w:t>nr.</w:t>
      </w:r>
      <w:r w:rsidR="007B277F">
        <w:rPr>
          <w:color w:val="000000"/>
          <w:w w:val="108"/>
          <w:lang w:val="it-IT"/>
        </w:rPr>
        <w:t xml:space="preserve"> </w:t>
      </w:r>
      <w:r w:rsidRPr="00B229CC">
        <w:rPr>
          <w:iCs/>
          <w:color w:val="000000"/>
          <w:w w:val="89"/>
          <w:lang w:val="it-IT"/>
        </w:rPr>
        <w:t>105/2020</w:t>
      </w:r>
      <w:r w:rsidR="007B277F">
        <w:rPr>
          <w:iCs/>
          <w:color w:val="000000"/>
          <w:w w:val="89"/>
          <w:lang w:val="it-IT"/>
        </w:rPr>
        <w:t xml:space="preserve"> </w:t>
      </w:r>
      <w:r w:rsidRPr="00B229CC">
        <w:rPr>
          <w:color w:val="000000"/>
          <w:lang w:val="it-IT"/>
        </w:rPr>
        <w:t xml:space="preserve">pentru </w:t>
      </w:r>
      <w:r w:rsidRPr="00B229CC">
        <w:rPr>
          <w:color w:val="000000"/>
          <w:spacing w:val="5"/>
          <w:lang w:val="it-IT"/>
        </w:rPr>
        <w:t xml:space="preserve"> </w:t>
      </w:r>
      <w:r w:rsidR="007B277F">
        <w:rPr>
          <w:color w:val="000000"/>
          <w:lang w:val="it-IT"/>
        </w:rPr>
        <w:t>candidaț</w:t>
      </w:r>
      <w:r w:rsidRPr="00B229CC">
        <w:rPr>
          <w:color w:val="000000"/>
          <w:lang w:val="it-IT"/>
        </w:rPr>
        <w:t>ii care</w:t>
      </w:r>
      <w:r w:rsidRPr="00B229CC">
        <w:rPr>
          <w:color w:val="000000"/>
          <w:spacing w:val="40"/>
          <w:lang w:val="it-IT"/>
        </w:rPr>
        <w:t xml:space="preserve"> </w:t>
      </w:r>
      <w:r w:rsidRPr="00B229CC">
        <w:rPr>
          <w:color w:val="000000"/>
          <w:lang w:val="it-IT"/>
        </w:rPr>
        <w:t>se încadrează în numărul de locuri scoase la concursul de</w:t>
      </w:r>
      <w:r w:rsidRPr="00B229CC">
        <w:rPr>
          <w:color w:val="000000"/>
          <w:spacing w:val="26"/>
          <w:lang w:val="it-IT"/>
        </w:rPr>
        <w:t xml:space="preserve"> </w:t>
      </w:r>
      <w:r w:rsidRPr="00B229CC">
        <w:rPr>
          <w:color w:val="000000"/>
          <w:lang w:val="it-IT"/>
        </w:rPr>
        <w:t>admitere, în</w:t>
      </w:r>
      <w:r w:rsidRPr="00B229CC">
        <w:rPr>
          <w:color w:val="000000"/>
          <w:spacing w:val="21"/>
          <w:lang w:val="it-IT"/>
        </w:rPr>
        <w:t xml:space="preserve"> </w:t>
      </w:r>
      <w:r w:rsidRPr="00B229CC">
        <w:rPr>
          <w:color w:val="000000"/>
          <w:lang w:val="it-IT"/>
        </w:rPr>
        <w:t xml:space="preserve">ordinea </w:t>
      </w:r>
      <w:r w:rsidRPr="00B229CC">
        <w:rPr>
          <w:color w:val="000000"/>
          <w:spacing w:val="16"/>
          <w:lang w:val="it-IT"/>
        </w:rPr>
        <w:t xml:space="preserve"> </w:t>
      </w:r>
      <w:r w:rsidRPr="00B229CC">
        <w:rPr>
          <w:color w:val="000000"/>
          <w:lang w:val="it-IT"/>
        </w:rPr>
        <w:t xml:space="preserve">descrescătoare  </w:t>
      </w:r>
      <w:r w:rsidRPr="00B229CC">
        <w:rPr>
          <w:color w:val="000000"/>
          <w:spacing w:val="16"/>
          <w:lang w:val="it-IT"/>
        </w:rPr>
        <w:t xml:space="preserve"> </w:t>
      </w:r>
      <w:r w:rsidRPr="00B229CC">
        <w:rPr>
          <w:color w:val="000000"/>
          <w:lang w:val="it-IT"/>
        </w:rPr>
        <w:t>a</w:t>
      </w:r>
      <w:r w:rsidRPr="00B229CC">
        <w:rPr>
          <w:color w:val="000000"/>
          <w:spacing w:val="20"/>
          <w:lang w:val="it-IT"/>
        </w:rPr>
        <w:t xml:space="preserve"> </w:t>
      </w:r>
      <w:r w:rsidRPr="00B229CC">
        <w:rPr>
          <w:color w:val="000000"/>
          <w:lang w:val="it-IT"/>
        </w:rPr>
        <w:t>mediilor de</w:t>
      </w:r>
      <w:r w:rsidRPr="00B229CC">
        <w:rPr>
          <w:color w:val="000000"/>
          <w:spacing w:val="26"/>
          <w:lang w:val="it-IT"/>
        </w:rPr>
        <w:t xml:space="preserve"> </w:t>
      </w:r>
      <w:r w:rsidRPr="00B229CC">
        <w:rPr>
          <w:color w:val="000000"/>
          <w:lang w:val="it-IT"/>
        </w:rPr>
        <w:t xml:space="preserve">admitere, </w:t>
      </w:r>
      <w:r w:rsidRPr="00B229CC">
        <w:rPr>
          <w:color w:val="000000"/>
          <w:spacing w:val="10"/>
          <w:lang w:val="it-IT"/>
        </w:rPr>
        <w:t xml:space="preserve"> </w:t>
      </w:r>
      <w:r w:rsidRPr="00B229CC">
        <w:rPr>
          <w:color w:val="000000"/>
          <w:lang w:val="it-IT"/>
        </w:rPr>
        <w:t xml:space="preserve">în  perioada </w:t>
      </w:r>
      <w:r w:rsidR="007B277F">
        <w:rPr>
          <w:b/>
          <w:color w:val="000000"/>
          <w:spacing w:val="29"/>
          <w:u w:val="single"/>
          <w:lang w:val="it-IT"/>
        </w:rPr>
        <w:t>08-12.09.2025</w:t>
      </w:r>
      <w:r w:rsidRPr="00DA7032">
        <w:rPr>
          <w:color w:val="000000"/>
          <w:u w:val="single"/>
          <w:lang w:val="it-IT"/>
        </w:rPr>
        <w:t>.</w:t>
      </w:r>
    </w:p>
    <w:p w:rsidR="00323AEE" w:rsidRDefault="00A66A1A" w:rsidP="00323AEE">
      <w:pPr>
        <w:widowControl w:val="0"/>
        <w:autoSpaceDE w:val="0"/>
        <w:autoSpaceDN w:val="0"/>
        <w:adjustRightInd w:val="0"/>
        <w:spacing w:line="360" w:lineRule="auto"/>
        <w:ind w:left="123" w:right="75" w:firstLine="720"/>
        <w:jc w:val="both"/>
        <w:rPr>
          <w:color w:val="0000FF"/>
          <w:lang w:val="ro-RO"/>
        </w:rPr>
      </w:pPr>
      <w:r w:rsidRPr="00B229CC">
        <w:rPr>
          <w:color w:val="000000"/>
          <w:lang w:val="it-IT"/>
        </w:rPr>
        <w:tab/>
        <w:t xml:space="preserve">Candidaţii vor fi informaţi cu privire la efectuarea examinării medicale prin postarea unui anunţ pe site-ul oficial al </w:t>
      </w:r>
      <w:r w:rsidRPr="00B229CC">
        <w:rPr>
          <w:color w:val="000000"/>
          <w:lang w:val="ro-RO"/>
        </w:rPr>
        <w:t xml:space="preserve">Inspectoratului de Poliție Județean Iași la </w:t>
      </w:r>
      <w:r w:rsidR="00323AEE" w:rsidRPr="00B229CC">
        <w:rPr>
          <w:color w:val="000000"/>
          <w:lang w:val="ro-RO"/>
        </w:rPr>
        <w:t xml:space="preserve">secţiunea </w:t>
      </w:r>
      <w:r w:rsidR="00323AEE">
        <w:rPr>
          <w:color w:val="000000"/>
          <w:lang w:val="ro-RO"/>
        </w:rPr>
        <w:t>Cariera/</w:t>
      </w:r>
      <w:r w:rsidR="00323AEE" w:rsidRPr="00B229CC">
        <w:rPr>
          <w:i/>
          <w:color w:val="000000"/>
          <w:lang w:val="ro-RO"/>
        </w:rPr>
        <w:t>Admitere</w:t>
      </w:r>
      <w:r w:rsidR="00323AEE">
        <w:rPr>
          <w:i/>
          <w:color w:val="000000"/>
          <w:lang w:val="ro-RO"/>
        </w:rPr>
        <w:t xml:space="preserve"> Master Academia de Poliţie</w:t>
      </w:r>
      <w:r w:rsidR="00323AEE" w:rsidRPr="00B229CC">
        <w:rPr>
          <w:color w:val="000000"/>
          <w:lang w:val="ro-RO"/>
        </w:rPr>
        <w:t xml:space="preserve"> </w:t>
      </w:r>
      <w:r w:rsidR="00323AEE" w:rsidRPr="00B229CC">
        <w:rPr>
          <w:color w:val="0000FF"/>
          <w:lang w:val="ro-RO"/>
        </w:rPr>
        <w:t>(</w:t>
      </w:r>
      <w:hyperlink r:id="rId12" w:history="1">
        <w:r w:rsidR="00D753F6" w:rsidRPr="00C50CE3">
          <w:rPr>
            <w:rStyle w:val="Hyperlink"/>
            <w:lang w:val="ro-RO"/>
          </w:rPr>
          <w:t>https://is.politiaromana.ro/ro/cariera/admitere-master-academia-de-politie</w:t>
        </w:r>
      </w:hyperlink>
      <w:r w:rsidR="00323AEE" w:rsidRPr="00B229CC">
        <w:rPr>
          <w:color w:val="0000FF"/>
          <w:lang w:val="ro-RO"/>
        </w:rPr>
        <w:t>).</w:t>
      </w:r>
    </w:p>
    <w:p w:rsidR="00D753F6" w:rsidRPr="00B229CC" w:rsidRDefault="00D753F6" w:rsidP="00323AEE">
      <w:pPr>
        <w:widowControl w:val="0"/>
        <w:autoSpaceDE w:val="0"/>
        <w:autoSpaceDN w:val="0"/>
        <w:adjustRightInd w:val="0"/>
        <w:spacing w:line="360" w:lineRule="auto"/>
        <w:ind w:left="123" w:right="75" w:firstLine="720"/>
        <w:jc w:val="both"/>
        <w:rPr>
          <w:color w:val="0000FF"/>
          <w:lang w:val="ro-RO"/>
        </w:rPr>
      </w:pPr>
    </w:p>
    <w:p w:rsidR="00D753F6" w:rsidRPr="00FF6CD3" w:rsidRDefault="00384904" w:rsidP="00FF6CD3">
      <w:pPr>
        <w:widowControl w:val="0"/>
        <w:autoSpaceDE w:val="0"/>
        <w:autoSpaceDN w:val="0"/>
        <w:adjustRightInd w:val="0"/>
        <w:spacing w:line="360" w:lineRule="auto"/>
        <w:ind w:firstLine="720"/>
        <w:rPr>
          <w:b/>
          <w:i/>
          <w:lang w:val="ro-RO"/>
        </w:rPr>
      </w:pPr>
      <w:r w:rsidRPr="00D753F6">
        <w:rPr>
          <w:b/>
          <w:i/>
          <w:lang w:val="ro-RO"/>
        </w:rPr>
        <w:lastRenderedPageBreak/>
        <w:t>Anexele 1-</w:t>
      </w:r>
      <w:r w:rsidR="006040C4">
        <w:rPr>
          <w:b/>
          <w:i/>
          <w:lang w:val="ro-RO"/>
        </w:rPr>
        <w:t>9</w:t>
      </w:r>
      <w:r w:rsidR="00A66A1A" w:rsidRPr="00D753F6">
        <w:rPr>
          <w:b/>
          <w:i/>
          <w:lang w:val="ro-RO"/>
        </w:rPr>
        <w:t xml:space="preserve"> fac parte din prezentul anunţ.</w:t>
      </w:r>
    </w:p>
    <w:p w:rsidR="00A66A1A" w:rsidRPr="00DA7032" w:rsidRDefault="00A66A1A" w:rsidP="00B229CC">
      <w:pPr>
        <w:autoSpaceDE w:val="0"/>
        <w:autoSpaceDN w:val="0"/>
        <w:adjustRightInd w:val="0"/>
        <w:spacing w:line="360" w:lineRule="auto"/>
        <w:ind w:firstLine="720"/>
        <w:jc w:val="both"/>
        <w:rPr>
          <w:color w:val="FF0000"/>
          <w:sz w:val="16"/>
          <w:szCs w:val="16"/>
          <w:lang w:val="ro-RO"/>
        </w:rPr>
      </w:pPr>
    </w:p>
    <w:p w:rsidR="00A66A1A" w:rsidRDefault="00A66A1A" w:rsidP="00B229CC">
      <w:pPr>
        <w:autoSpaceDE w:val="0"/>
        <w:autoSpaceDN w:val="0"/>
        <w:adjustRightInd w:val="0"/>
        <w:spacing w:line="360" w:lineRule="auto"/>
        <w:ind w:firstLine="720"/>
        <w:jc w:val="both"/>
        <w:rPr>
          <w:b/>
          <w:i/>
          <w:color w:val="FF0000"/>
          <w:u w:val="single"/>
          <w:lang w:val="ro-RO"/>
        </w:rPr>
      </w:pPr>
      <w:r w:rsidRPr="00DA7032">
        <w:rPr>
          <w:b/>
          <w:i/>
          <w:color w:val="FF0000"/>
          <w:u w:val="single"/>
          <w:lang w:val="ro-RO"/>
        </w:rPr>
        <w:t>FOARTE IMPORTANT:</w:t>
      </w:r>
    </w:p>
    <w:p w:rsidR="00D753F6" w:rsidRPr="00DA7032" w:rsidRDefault="00D753F6" w:rsidP="00B229CC">
      <w:pPr>
        <w:autoSpaceDE w:val="0"/>
        <w:autoSpaceDN w:val="0"/>
        <w:adjustRightInd w:val="0"/>
        <w:spacing w:line="360" w:lineRule="auto"/>
        <w:ind w:firstLine="720"/>
        <w:jc w:val="both"/>
        <w:rPr>
          <w:b/>
          <w:i/>
          <w:color w:val="FF0000"/>
          <w:u w:val="single"/>
          <w:lang w:val="ro-RO"/>
        </w:rPr>
      </w:pPr>
    </w:p>
    <w:p w:rsidR="00323AEE" w:rsidRPr="00B229CC" w:rsidRDefault="00A66A1A" w:rsidP="00323AEE">
      <w:pPr>
        <w:widowControl w:val="0"/>
        <w:autoSpaceDE w:val="0"/>
        <w:autoSpaceDN w:val="0"/>
        <w:adjustRightInd w:val="0"/>
        <w:spacing w:line="360" w:lineRule="auto"/>
        <w:ind w:left="123" w:right="75" w:firstLine="720"/>
        <w:jc w:val="both"/>
        <w:rPr>
          <w:color w:val="0000FF"/>
          <w:lang w:val="ro-RO"/>
        </w:rPr>
      </w:pPr>
      <w:r w:rsidRPr="00B229CC">
        <w:rPr>
          <w:lang w:val="ro-RO"/>
        </w:rPr>
        <w:t xml:space="preserve">1. </w:t>
      </w:r>
      <w:r w:rsidRPr="006D52EE">
        <w:rPr>
          <w:b/>
          <w:lang w:val="ro-RO"/>
        </w:rPr>
        <w:t>Eventualele modificări</w:t>
      </w:r>
      <w:r>
        <w:rPr>
          <w:lang w:val="ro-RO"/>
        </w:rPr>
        <w:t>/</w:t>
      </w:r>
      <w:r w:rsidRPr="008E5D35">
        <w:rPr>
          <w:b/>
          <w:lang w:val="ro-RO"/>
        </w:rPr>
        <w:t>completări</w:t>
      </w:r>
      <w:r>
        <w:rPr>
          <w:lang w:val="ro-RO"/>
        </w:rPr>
        <w:t xml:space="preserve"> </w:t>
      </w:r>
      <w:r w:rsidRPr="00B229CC">
        <w:rPr>
          <w:lang w:val="ro-RO"/>
        </w:rPr>
        <w:t xml:space="preserve">ale prezentului anunţ se vor posta pe site-ul oficial al </w:t>
      </w:r>
      <w:r w:rsidRPr="00B229CC">
        <w:rPr>
          <w:color w:val="000000"/>
          <w:lang w:val="ro-RO"/>
        </w:rPr>
        <w:t>Inspectoratului de Poliție Județean Iași</w:t>
      </w:r>
      <w:r w:rsidRPr="00B229CC">
        <w:rPr>
          <w:lang w:val="ro-RO"/>
        </w:rPr>
        <w:t xml:space="preserve"> </w:t>
      </w:r>
      <w:r w:rsidRPr="00B229CC">
        <w:rPr>
          <w:color w:val="000000"/>
          <w:lang w:val="ro-RO"/>
        </w:rPr>
        <w:t xml:space="preserve">la </w:t>
      </w:r>
      <w:r w:rsidR="00323AEE" w:rsidRPr="00B229CC">
        <w:rPr>
          <w:color w:val="000000"/>
          <w:lang w:val="ro-RO"/>
        </w:rPr>
        <w:t xml:space="preserve">secţiunea </w:t>
      </w:r>
      <w:r w:rsidR="00323AEE">
        <w:rPr>
          <w:color w:val="000000"/>
          <w:lang w:val="ro-RO"/>
        </w:rPr>
        <w:t>Cariera/</w:t>
      </w:r>
      <w:r w:rsidR="00323AEE" w:rsidRPr="00B229CC">
        <w:rPr>
          <w:i/>
          <w:color w:val="000000"/>
          <w:lang w:val="ro-RO"/>
        </w:rPr>
        <w:t>Admitere</w:t>
      </w:r>
      <w:r w:rsidR="00323AEE">
        <w:rPr>
          <w:i/>
          <w:color w:val="000000"/>
          <w:lang w:val="ro-RO"/>
        </w:rPr>
        <w:t xml:space="preserve"> Master Academia de Poliţie</w:t>
      </w:r>
      <w:r w:rsidR="00323AEE" w:rsidRPr="00B229CC">
        <w:rPr>
          <w:color w:val="000000"/>
          <w:lang w:val="ro-RO"/>
        </w:rPr>
        <w:t xml:space="preserve"> </w:t>
      </w:r>
      <w:r w:rsidR="00323AEE" w:rsidRPr="00B229CC">
        <w:rPr>
          <w:color w:val="0000FF"/>
          <w:lang w:val="ro-RO"/>
        </w:rPr>
        <w:t>(</w:t>
      </w:r>
      <w:hyperlink r:id="rId13" w:history="1">
        <w:r w:rsidR="00323AEE" w:rsidRPr="00B866FA">
          <w:rPr>
            <w:rStyle w:val="Hyperlink"/>
            <w:lang w:val="ro-RO"/>
          </w:rPr>
          <w:t>https://is.politiaromana.ro/ro/cariera/admitere-master-academia</w:t>
        </w:r>
      </w:hyperlink>
      <w:r w:rsidR="00323AEE">
        <w:rPr>
          <w:color w:val="0000FF"/>
          <w:lang w:val="ro-RO"/>
        </w:rPr>
        <w:t>-de-politie</w:t>
      </w:r>
      <w:r w:rsidR="00323AEE" w:rsidRPr="00B229CC">
        <w:rPr>
          <w:color w:val="0000FF"/>
          <w:lang w:val="ro-RO"/>
        </w:rPr>
        <w:t>).</w:t>
      </w:r>
    </w:p>
    <w:p w:rsidR="00DA7032" w:rsidRDefault="00A66A1A" w:rsidP="00D753F6">
      <w:pPr>
        <w:widowControl w:val="0"/>
        <w:autoSpaceDE w:val="0"/>
        <w:autoSpaceDN w:val="0"/>
        <w:adjustRightInd w:val="0"/>
        <w:spacing w:line="360" w:lineRule="auto"/>
        <w:ind w:left="123" w:right="75" w:firstLine="720"/>
        <w:jc w:val="both"/>
        <w:rPr>
          <w:color w:val="000000"/>
        </w:rPr>
      </w:pPr>
      <w:r>
        <w:rPr>
          <w:lang w:val="ro-RO"/>
        </w:rPr>
        <w:t xml:space="preserve">2. </w:t>
      </w:r>
      <w:r w:rsidRPr="00FA797F">
        <w:rPr>
          <w:color w:val="000000"/>
          <w:lang w:val="ro-RO"/>
        </w:rPr>
        <w:t xml:space="preserve"> </w:t>
      </w:r>
      <w:r w:rsidR="00607B94">
        <w:rPr>
          <w:color w:val="000000"/>
          <w:lang w:val="ro-RO"/>
        </w:rPr>
        <w:t>P</w:t>
      </w:r>
      <w:r w:rsidRPr="00FA797F">
        <w:rPr>
          <w:color w:val="000000"/>
          <w:lang w:val="ro-RO"/>
        </w:rPr>
        <w:t>entru a fi înmatriculaţi la instituţia de învăţământ superior, candidaţii declaraţi „</w:t>
      </w:r>
      <w:r w:rsidRPr="00FA797F">
        <w:rPr>
          <w:i/>
          <w:color w:val="000000"/>
          <w:lang w:val="ro-RO"/>
        </w:rPr>
        <w:t>admis</w:t>
      </w:r>
      <w:r w:rsidRPr="00FA797F">
        <w:rPr>
          <w:color w:val="000000"/>
          <w:lang w:val="ro-RO"/>
        </w:rPr>
        <w:t xml:space="preserve">” </w:t>
      </w:r>
      <w:r w:rsidR="00607B94">
        <w:rPr>
          <w:color w:val="000000"/>
          <w:lang w:val="ro-RO"/>
        </w:rPr>
        <w:t xml:space="preserve">trebuie să depună la secretariatul facultăţii o declaraţie pe propria răspundere din care să rezulte că nu au mai urmat/au mai urmat o perioadă de studii sau ciclu complet de studii universitare de master sau echivalente, în regim bugetat. Declaraţia trebuie să nu admită interpretări şi să conţină precizarea. </w:t>
      </w:r>
      <w:r w:rsidR="00607B94">
        <w:rPr>
          <w:color w:val="000000"/>
        </w:rPr>
        <w:t>“</w:t>
      </w:r>
      <w:r w:rsidR="00607B94">
        <w:rPr>
          <w:color w:val="000000"/>
          <w:lang w:val="ro-RO"/>
        </w:rPr>
        <w:t>Declar că nu am beneficiat/am beneficiat de finanţare de la bugetul de stat (inclusiv pe locuri finanţate din fonduri europene) în calitate de student masterand</w:t>
      </w:r>
      <w:r w:rsidR="00607B94">
        <w:rPr>
          <w:color w:val="000000"/>
        </w:rPr>
        <w:t xml:space="preserve">”. Un candidat </w:t>
      </w:r>
      <w:r w:rsidR="0056077E">
        <w:rPr>
          <w:color w:val="000000"/>
        </w:rPr>
        <w:t>poate fi admis şi înmatriculat la cel mult două programe de studii concomit</w:t>
      </w:r>
      <w:r w:rsidR="001D34E0">
        <w:rPr>
          <w:color w:val="000000"/>
        </w:rPr>
        <w:t>e</w:t>
      </w:r>
      <w:r w:rsidR="0056077E">
        <w:rPr>
          <w:color w:val="000000"/>
        </w:rPr>
        <w:t>nt, indiferent de ciclul de studii şi de instituţiile de învăţământ care le oferă, cu condiţia ca</w:t>
      </w:r>
      <w:r w:rsidR="001D34E0">
        <w:rPr>
          <w:color w:val="000000"/>
        </w:rPr>
        <w:t xml:space="preserve"> </w:t>
      </w:r>
      <w:r w:rsidR="0056077E">
        <w:rPr>
          <w:color w:val="000000"/>
        </w:rPr>
        <w:t>doar pentru un singur program de studii locul să fie subvenţionat de la bugetul de stat.</w:t>
      </w:r>
    </w:p>
    <w:p w:rsidR="00A66A1A" w:rsidRPr="00B229CC" w:rsidRDefault="00D2010E" w:rsidP="00B229CC">
      <w:pPr>
        <w:widowControl w:val="0"/>
        <w:autoSpaceDE w:val="0"/>
        <w:autoSpaceDN w:val="0"/>
        <w:adjustRightInd w:val="0"/>
        <w:spacing w:line="360" w:lineRule="auto"/>
        <w:ind w:left="123" w:right="75" w:firstLine="720"/>
        <w:jc w:val="both"/>
        <w:rPr>
          <w:lang w:val="ro-RO"/>
        </w:rPr>
      </w:pPr>
      <w:r>
        <w:rPr>
          <w:lang w:val="ro-RO"/>
        </w:rPr>
        <w:t>3</w:t>
      </w:r>
      <w:r w:rsidR="00A66A1A" w:rsidRPr="00B229CC">
        <w:rPr>
          <w:lang w:val="ro-RO"/>
        </w:rPr>
        <w:t xml:space="preserve">. Candidaţii vor consulta </w:t>
      </w:r>
      <w:r w:rsidR="00F701A6" w:rsidRPr="001B4809">
        <w:rPr>
          <w:i/>
          <w:lang w:val="ro-RO"/>
        </w:rPr>
        <w:t xml:space="preserve">Regulamentul privind organizarea și desfășurarea concursului de admitere la </w:t>
      </w:r>
      <w:r w:rsidR="00F701A6" w:rsidRPr="001B4809">
        <w:rPr>
          <w:i/>
        </w:rPr>
        <w:t>programul de studii universitare de master profesional pentru formarea ofiţerilor de poliţie “Ştiinţe penale în asigurarea ordinii şi siguranţei publice”</w:t>
      </w:r>
      <w:r w:rsidR="00673705">
        <w:rPr>
          <w:i/>
        </w:rPr>
        <w:t>, învățământ cu frecvență,</w:t>
      </w:r>
      <w:r w:rsidR="00F701A6" w:rsidRPr="001B4809">
        <w:rPr>
          <w:i/>
        </w:rPr>
        <w:t xml:space="preserve"> în anul universitar 202</w:t>
      </w:r>
      <w:r w:rsidR="00673705">
        <w:rPr>
          <w:i/>
        </w:rPr>
        <w:t>5</w:t>
      </w:r>
      <w:r w:rsidR="00F701A6" w:rsidRPr="001B4809">
        <w:rPr>
          <w:i/>
        </w:rPr>
        <w:t xml:space="preserve"> – 202</w:t>
      </w:r>
      <w:r w:rsidR="00673705">
        <w:rPr>
          <w:i/>
        </w:rPr>
        <w:t>6</w:t>
      </w:r>
      <w:r w:rsidR="00F701A6" w:rsidRPr="001B4809">
        <w:rPr>
          <w:i/>
        </w:rPr>
        <w:t xml:space="preserve"> la</w:t>
      </w:r>
      <w:r w:rsidR="00F701A6">
        <w:t xml:space="preserve"> </w:t>
      </w:r>
      <w:r w:rsidR="00F701A6">
        <w:rPr>
          <w:i/>
          <w:lang w:val="ro-RO"/>
        </w:rPr>
        <w:t>Academia</w:t>
      </w:r>
      <w:r w:rsidR="00F701A6" w:rsidRPr="00B229CC">
        <w:rPr>
          <w:i/>
          <w:lang w:val="ro-RO"/>
        </w:rPr>
        <w:t xml:space="preserve"> de Poliție ”Alexandru Ioan Cuza”, </w:t>
      </w:r>
      <w:r w:rsidR="00F701A6">
        <w:rPr>
          <w:i/>
          <w:lang w:val="ro-RO"/>
        </w:rPr>
        <w:t xml:space="preserve">Bucureşti, </w:t>
      </w:r>
      <w:r w:rsidR="00A66A1A" w:rsidRPr="00B229CC">
        <w:rPr>
          <w:lang w:val="ro-RO"/>
        </w:rPr>
        <w:t>publicat pe site-ul oficial al Academiei de Poliţie</w:t>
      </w:r>
      <w:r w:rsidR="00A66A1A">
        <w:rPr>
          <w:lang w:val="ro-RO"/>
        </w:rPr>
        <w:t xml:space="preserve"> </w:t>
      </w:r>
      <w:r w:rsidR="00A66A1A" w:rsidRPr="00B229CC">
        <w:rPr>
          <w:i/>
          <w:lang w:val="ro-RO"/>
        </w:rPr>
        <w:t>Alexandru Ioan Cuza</w:t>
      </w:r>
      <w:r w:rsidR="00A66A1A">
        <w:rPr>
          <w:i/>
          <w:lang w:val="ro-RO"/>
        </w:rPr>
        <w:t xml:space="preserve"> </w:t>
      </w:r>
      <w:r w:rsidR="00A66A1A">
        <w:rPr>
          <w:lang w:val="ro-RO"/>
        </w:rPr>
        <w:t>Bucureşti</w:t>
      </w:r>
      <w:r w:rsidR="00A66A1A" w:rsidRPr="00B229CC">
        <w:rPr>
          <w:lang w:val="ro-RO"/>
        </w:rPr>
        <w:t xml:space="preserve">; </w:t>
      </w:r>
    </w:p>
    <w:p w:rsidR="008578F4" w:rsidRDefault="00D2010E" w:rsidP="008578F4">
      <w:pPr>
        <w:widowControl w:val="0"/>
        <w:autoSpaceDE w:val="0"/>
        <w:autoSpaceDN w:val="0"/>
        <w:adjustRightInd w:val="0"/>
        <w:spacing w:line="360" w:lineRule="auto"/>
        <w:ind w:left="123" w:right="75" w:firstLine="720"/>
        <w:jc w:val="both"/>
        <w:rPr>
          <w:lang w:val="ro-RO"/>
        </w:rPr>
      </w:pPr>
      <w:r>
        <w:rPr>
          <w:lang w:val="ro-RO"/>
        </w:rPr>
        <w:t>4</w:t>
      </w:r>
      <w:r w:rsidR="00A66A1A" w:rsidRPr="00B229CC">
        <w:rPr>
          <w:lang w:val="ro-RO"/>
        </w:rPr>
        <w:t xml:space="preserve">. </w:t>
      </w:r>
      <w:r w:rsidR="00A66A1A" w:rsidRPr="00B229CC">
        <w:rPr>
          <w:b/>
          <w:lang w:val="ro-RO"/>
        </w:rPr>
        <w:t xml:space="preserve">Candidaţii vor consulta periodic site-ul oficial al </w:t>
      </w:r>
      <w:r w:rsidR="00A66A1A" w:rsidRPr="00B229CC">
        <w:rPr>
          <w:b/>
          <w:color w:val="000000"/>
          <w:lang w:val="ro-RO"/>
        </w:rPr>
        <w:t xml:space="preserve">Inspectoratului de Poliție Județean Iași  - secţiunea </w:t>
      </w:r>
      <w:r w:rsidR="00F5270D" w:rsidRPr="00F5270D">
        <w:rPr>
          <w:b/>
          <w:color w:val="000000"/>
          <w:lang w:val="ro-RO"/>
        </w:rPr>
        <w:t>Cariera/</w:t>
      </w:r>
      <w:r w:rsidR="00F5270D" w:rsidRPr="00F5270D">
        <w:rPr>
          <w:b/>
          <w:i/>
          <w:color w:val="000000"/>
          <w:lang w:val="ro-RO"/>
        </w:rPr>
        <w:t>Admitere Master Academia de Poliţie</w:t>
      </w:r>
      <w:r w:rsidR="00A66A1A" w:rsidRPr="00B229CC">
        <w:rPr>
          <w:b/>
          <w:i/>
          <w:color w:val="000000"/>
          <w:lang w:val="ro-RO"/>
        </w:rPr>
        <w:t xml:space="preserve">, </w:t>
      </w:r>
      <w:r w:rsidR="00A66A1A" w:rsidRPr="00B229CC">
        <w:rPr>
          <w:b/>
          <w:color w:val="000000"/>
          <w:lang w:val="ro-RO"/>
        </w:rPr>
        <w:t>în vederea obţinerii informaţiilor de interes referitoare la concursul de admitere.</w:t>
      </w:r>
    </w:p>
    <w:p w:rsidR="008578F4" w:rsidRDefault="00A66A1A" w:rsidP="00D753F6">
      <w:pPr>
        <w:widowControl w:val="0"/>
        <w:autoSpaceDE w:val="0"/>
        <w:autoSpaceDN w:val="0"/>
        <w:adjustRightInd w:val="0"/>
        <w:spacing w:line="360" w:lineRule="auto"/>
        <w:ind w:left="123" w:right="75" w:firstLine="720"/>
        <w:jc w:val="both"/>
        <w:rPr>
          <w:lang w:val="ro-RO"/>
        </w:rPr>
      </w:pPr>
      <w:r>
        <w:rPr>
          <w:b/>
          <w:bCs/>
          <w:lang w:val="ro-RO"/>
        </w:rPr>
        <w:t>Relaţii suplimentare</w:t>
      </w:r>
      <w:r w:rsidR="00DC42C8">
        <w:rPr>
          <w:b/>
          <w:bCs/>
          <w:lang w:val="ro-RO"/>
        </w:rPr>
        <w:t>, pot fi obţinute accesând</w:t>
      </w:r>
      <w:r>
        <w:rPr>
          <w:b/>
          <w:bCs/>
          <w:lang w:val="ro-RO"/>
        </w:rPr>
        <w:t xml:space="preserve"> site-urile</w:t>
      </w:r>
      <w:r w:rsidRPr="00B229CC">
        <w:rPr>
          <w:b/>
          <w:bCs/>
          <w:lang w:val="ro-RO"/>
        </w:rPr>
        <w:t xml:space="preserve"> oficial</w:t>
      </w:r>
      <w:r>
        <w:rPr>
          <w:b/>
          <w:bCs/>
          <w:lang w:val="ro-RO"/>
        </w:rPr>
        <w:t>e</w:t>
      </w:r>
      <w:r w:rsidRPr="00B229CC">
        <w:rPr>
          <w:b/>
          <w:bCs/>
          <w:lang w:val="ro-RO"/>
        </w:rPr>
        <w:t xml:space="preserve"> al</w:t>
      </w:r>
      <w:r>
        <w:rPr>
          <w:b/>
          <w:bCs/>
          <w:lang w:val="ro-RO"/>
        </w:rPr>
        <w:t>e</w:t>
      </w:r>
      <w:r w:rsidRPr="00B229CC">
        <w:rPr>
          <w:b/>
          <w:bCs/>
          <w:lang w:val="ro-RO"/>
        </w:rPr>
        <w:t xml:space="preserve"> I.P.J. Iaș</w:t>
      </w:r>
      <w:r w:rsidR="00DC42C8">
        <w:rPr>
          <w:b/>
          <w:bCs/>
          <w:lang w:val="ro-RO"/>
        </w:rPr>
        <w:t>i/al Academiei de Poliţie</w:t>
      </w:r>
      <w:r>
        <w:rPr>
          <w:b/>
          <w:bCs/>
          <w:lang w:val="ro-RO"/>
        </w:rPr>
        <w:t xml:space="preserve"> </w:t>
      </w:r>
      <w:r w:rsidRPr="00B229CC">
        <w:rPr>
          <w:b/>
          <w:bCs/>
          <w:lang w:val="ro-RO"/>
        </w:rPr>
        <w:t>și</w:t>
      </w:r>
      <w:r w:rsidR="00DC42C8">
        <w:rPr>
          <w:b/>
          <w:bCs/>
          <w:lang w:val="ro-RO"/>
        </w:rPr>
        <w:t>/sau la numerele</w:t>
      </w:r>
      <w:r w:rsidRPr="00B229CC">
        <w:rPr>
          <w:b/>
          <w:bCs/>
          <w:lang w:val="ro-RO"/>
        </w:rPr>
        <w:t xml:space="preserve"> de telefon 0232</w:t>
      </w:r>
      <w:r w:rsidR="00DC42C8">
        <w:rPr>
          <w:b/>
          <w:bCs/>
          <w:lang w:val="ro-RO"/>
        </w:rPr>
        <w:t>/</w:t>
      </w:r>
      <w:r w:rsidRPr="00B229CC">
        <w:rPr>
          <w:b/>
          <w:bCs/>
          <w:lang w:val="ro-RO"/>
        </w:rPr>
        <w:t>30211</w:t>
      </w:r>
      <w:r w:rsidR="008578F4">
        <w:rPr>
          <w:b/>
          <w:bCs/>
          <w:lang w:val="ro-RO"/>
        </w:rPr>
        <w:t>4</w:t>
      </w:r>
      <w:r w:rsidR="00DC42C8">
        <w:rPr>
          <w:b/>
          <w:bCs/>
          <w:lang w:val="ro-RO"/>
        </w:rPr>
        <w:t xml:space="preserve">, </w:t>
      </w:r>
      <w:r w:rsidR="00DC42C8" w:rsidRPr="00B229CC">
        <w:rPr>
          <w:b/>
          <w:bCs/>
          <w:lang w:val="ro-RO"/>
        </w:rPr>
        <w:t>0232</w:t>
      </w:r>
      <w:r w:rsidR="00DC42C8">
        <w:rPr>
          <w:b/>
          <w:bCs/>
          <w:lang w:val="ro-RO"/>
        </w:rPr>
        <w:t>/</w:t>
      </w:r>
      <w:r w:rsidR="00DC42C8" w:rsidRPr="00B229CC">
        <w:rPr>
          <w:b/>
          <w:bCs/>
          <w:lang w:val="ro-RO"/>
        </w:rPr>
        <w:t>30211</w:t>
      </w:r>
      <w:r w:rsidR="008578F4">
        <w:rPr>
          <w:b/>
          <w:bCs/>
          <w:lang w:val="ro-RO"/>
        </w:rPr>
        <w:t>5</w:t>
      </w:r>
      <w:r w:rsidRPr="00B229CC">
        <w:rPr>
          <w:b/>
          <w:bCs/>
          <w:lang w:val="ro-RO"/>
        </w:rPr>
        <w:t>.</w:t>
      </w:r>
    </w:p>
    <w:p w:rsidR="00D753F6" w:rsidRDefault="00D753F6" w:rsidP="00D753F6">
      <w:pPr>
        <w:widowControl w:val="0"/>
        <w:autoSpaceDE w:val="0"/>
        <w:autoSpaceDN w:val="0"/>
        <w:adjustRightInd w:val="0"/>
        <w:spacing w:line="360" w:lineRule="auto"/>
        <w:ind w:left="123" w:right="75" w:firstLine="720"/>
        <w:jc w:val="both"/>
        <w:rPr>
          <w:lang w:val="ro-RO"/>
        </w:rPr>
      </w:pPr>
    </w:p>
    <w:p w:rsidR="00FF6CD3" w:rsidRDefault="00FF6CD3" w:rsidP="00D753F6">
      <w:pPr>
        <w:widowControl w:val="0"/>
        <w:autoSpaceDE w:val="0"/>
        <w:autoSpaceDN w:val="0"/>
        <w:adjustRightInd w:val="0"/>
        <w:spacing w:line="360" w:lineRule="auto"/>
        <w:ind w:left="123" w:right="75" w:firstLine="720"/>
        <w:jc w:val="both"/>
        <w:rPr>
          <w:lang w:val="ro-RO"/>
        </w:rPr>
      </w:pPr>
    </w:p>
    <w:p w:rsidR="00FF6CD3" w:rsidRDefault="00FF6CD3" w:rsidP="00D753F6">
      <w:pPr>
        <w:widowControl w:val="0"/>
        <w:autoSpaceDE w:val="0"/>
        <w:autoSpaceDN w:val="0"/>
        <w:adjustRightInd w:val="0"/>
        <w:spacing w:line="360" w:lineRule="auto"/>
        <w:ind w:left="123" w:right="75" w:firstLine="720"/>
        <w:jc w:val="both"/>
        <w:rPr>
          <w:lang w:val="ro-RO"/>
        </w:rPr>
      </w:pPr>
    </w:p>
    <w:p w:rsidR="00FF6CD3" w:rsidRPr="00D753F6" w:rsidRDefault="00FF6CD3" w:rsidP="00D753F6">
      <w:pPr>
        <w:widowControl w:val="0"/>
        <w:autoSpaceDE w:val="0"/>
        <w:autoSpaceDN w:val="0"/>
        <w:adjustRightInd w:val="0"/>
        <w:spacing w:line="360" w:lineRule="auto"/>
        <w:ind w:left="123" w:right="75" w:firstLine="720"/>
        <w:jc w:val="both"/>
        <w:rPr>
          <w:lang w:val="ro-RO"/>
        </w:rPr>
      </w:pPr>
    </w:p>
    <w:p w:rsidR="00DA7032" w:rsidRDefault="00A66A1A" w:rsidP="00D753F6">
      <w:pPr>
        <w:jc w:val="center"/>
        <w:rPr>
          <w:b/>
          <w:i/>
          <w:lang w:val="fr-FR"/>
        </w:rPr>
      </w:pPr>
      <w:r w:rsidRPr="00D45ACB">
        <w:rPr>
          <w:b/>
          <w:i/>
          <w:lang w:val="fr-FR"/>
        </w:rPr>
        <w:t>ŞEFUL SRU</w:t>
      </w:r>
    </w:p>
    <w:p w:rsidR="00FF6CD3" w:rsidRDefault="00FF6CD3" w:rsidP="006040C4">
      <w:pPr>
        <w:rPr>
          <w:b/>
          <w:i/>
          <w:lang w:val="fr-FR"/>
        </w:rPr>
      </w:pPr>
    </w:p>
    <w:p w:rsidR="00FF6CD3" w:rsidRDefault="00FF6CD3" w:rsidP="006040C4">
      <w:pPr>
        <w:rPr>
          <w:b/>
          <w:i/>
          <w:lang w:val="fr-FR"/>
        </w:rPr>
      </w:pPr>
    </w:p>
    <w:p w:rsidR="00FF6CD3" w:rsidRDefault="00FF6CD3" w:rsidP="00D753F6">
      <w:pPr>
        <w:jc w:val="center"/>
        <w:rPr>
          <w:b/>
          <w:i/>
          <w:lang w:val="fr-FR"/>
        </w:rPr>
      </w:pPr>
    </w:p>
    <w:p w:rsidR="00FF6CD3" w:rsidRDefault="00FF6CD3" w:rsidP="00D753F6">
      <w:pPr>
        <w:jc w:val="center"/>
        <w:rPr>
          <w:b/>
          <w:i/>
          <w:lang w:val="fr-FR"/>
        </w:rPr>
      </w:pPr>
    </w:p>
    <w:p w:rsidR="00FF6CD3" w:rsidRDefault="00FF6CD3" w:rsidP="00D753F6">
      <w:pPr>
        <w:jc w:val="center"/>
        <w:rPr>
          <w:b/>
          <w:i/>
          <w:lang w:val="fr-FR"/>
        </w:rPr>
      </w:pPr>
    </w:p>
    <w:p w:rsidR="008578F4" w:rsidRDefault="008578F4" w:rsidP="001966DC">
      <w:pPr>
        <w:jc w:val="both"/>
      </w:pPr>
    </w:p>
    <w:p w:rsidR="008578F4" w:rsidRDefault="008578F4" w:rsidP="00DC42C8">
      <w:pPr>
        <w:ind w:firstLine="708"/>
        <w:jc w:val="both"/>
      </w:pPr>
    </w:p>
    <w:p w:rsidR="00DC42C8" w:rsidRPr="00DA7032" w:rsidRDefault="00DC42C8" w:rsidP="007E0967">
      <w:pPr>
        <w:ind w:firstLine="708"/>
        <w:jc w:val="both"/>
        <w:rPr>
          <w:i/>
          <w:sz w:val="16"/>
          <w:szCs w:val="16"/>
          <w:lang w:val="fr-FR" w:eastAsia="ro-RO"/>
        </w:rPr>
      </w:pPr>
      <w:r w:rsidRPr="00DA7032">
        <w:rPr>
          <w:i/>
        </w:rPr>
        <w:t xml:space="preserve">Afişat/postat la data de </w:t>
      </w:r>
      <w:r w:rsidR="00DA7032">
        <w:rPr>
          <w:i/>
        </w:rPr>
        <w:t xml:space="preserve"> </w:t>
      </w:r>
      <w:r w:rsidR="00D2010E">
        <w:rPr>
          <w:i/>
        </w:rPr>
        <w:t>30.06.2025</w:t>
      </w:r>
    </w:p>
    <w:sectPr w:rsidR="00DC42C8" w:rsidRPr="00DA7032" w:rsidSect="00FF6CD3">
      <w:headerReference w:type="default" r:id="rId14"/>
      <w:footerReference w:type="even" r:id="rId15"/>
      <w:footerReference w:type="default" r:id="rId16"/>
      <w:pgSz w:w="12240" w:h="15840" w:code="1"/>
      <w:pgMar w:top="426" w:right="900" w:bottom="142" w:left="993" w:header="0" w:footer="346"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966" w:rsidRDefault="00B34966">
      <w:r>
        <w:separator/>
      </w:r>
    </w:p>
  </w:endnote>
  <w:endnote w:type="continuationSeparator" w:id="0">
    <w:p w:rsidR="00B34966" w:rsidRDefault="00B3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0D" w:rsidRDefault="00F52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270D" w:rsidRDefault="00F527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0D" w:rsidRDefault="00F52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C9A">
      <w:rPr>
        <w:rStyle w:val="PageNumber"/>
        <w:noProof/>
      </w:rPr>
      <w:t>1</w:t>
    </w:r>
    <w:r>
      <w:rPr>
        <w:rStyle w:val="PageNumber"/>
      </w:rPr>
      <w:fldChar w:fldCharType="end"/>
    </w:r>
  </w:p>
  <w:p w:rsidR="00F5270D" w:rsidRDefault="00F5270D">
    <w:pPr>
      <w:pStyle w:val="Footer"/>
    </w:pPr>
  </w:p>
  <w:p w:rsidR="00F5270D" w:rsidRDefault="00F52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966" w:rsidRDefault="00B34966">
      <w:r>
        <w:separator/>
      </w:r>
    </w:p>
  </w:footnote>
  <w:footnote w:type="continuationSeparator" w:id="0">
    <w:p w:rsidR="00B34966" w:rsidRDefault="00B34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0D" w:rsidRDefault="00F5270D">
    <w:pPr>
      <w:pStyle w:val="Header"/>
      <w:rPr>
        <w:lang w:val="ro-RO"/>
      </w:rPr>
    </w:pPr>
  </w:p>
  <w:p w:rsidR="00F5270D" w:rsidRPr="001479BB" w:rsidRDefault="00F5270D">
    <w:pPr>
      <w:pStyle w:val="Header"/>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1D71"/>
    <w:multiLevelType w:val="hybridMultilevel"/>
    <w:tmpl w:val="8FA2AB34"/>
    <w:lvl w:ilvl="0" w:tplc="B3542818">
      <w:start w:val="1"/>
      <w:numFmt w:val="upperRoman"/>
      <w:lvlText w:val="%1."/>
      <w:lvlJc w:val="left"/>
      <w:pPr>
        <w:ind w:left="2520" w:hanging="720"/>
      </w:pPr>
      <w:rPr>
        <w:rFonts w:cs="Times New Roman" w:hint="default"/>
      </w:rPr>
    </w:lvl>
    <w:lvl w:ilvl="1" w:tplc="04180019" w:tentative="1">
      <w:start w:val="1"/>
      <w:numFmt w:val="lowerLetter"/>
      <w:lvlText w:val="%2."/>
      <w:lvlJc w:val="left"/>
      <w:pPr>
        <w:ind w:left="2880" w:hanging="360"/>
      </w:pPr>
      <w:rPr>
        <w:rFonts w:cs="Times New Roman"/>
      </w:rPr>
    </w:lvl>
    <w:lvl w:ilvl="2" w:tplc="0418001B" w:tentative="1">
      <w:start w:val="1"/>
      <w:numFmt w:val="lowerRoman"/>
      <w:lvlText w:val="%3."/>
      <w:lvlJc w:val="right"/>
      <w:pPr>
        <w:ind w:left="3600" w:hanging="180"/>
      </w:pPr>
      <w:rPr>
        <w:rFonts w:cs="Times New Roman"/>
      </w:rPr>
    </w:lvl>
    <w:lvl w:ilvl="3" w:tplc="0418000F" w:tentative="1">
      <w:start w:val="1"/>
      <w:numFmt w:val="decimal"/>
      <w:lvlText w:val="%4."/>
      <w:lvlJc w:val="left"/>
      <w:pPr>
        <w:ind w:left="4320" w:hanging="360"/>
      </w:pPr>
      <w:rPr>
        <w:rFonts w:cs="Times New Roman"/>
      </w:rPr>
    </w:lvl>
    <w:lvl w:ilvl="4" w:tplc="04180019" w:tentative="1">
      <w:start w:val="1"/>
      <w:numFmt w:val="lowerLetter"/>
      <w:lvlText w:val="%5."/>
      <w:lvlJc w:val="left"/>
      <w:pPr>
        <w:ind w:left="5040" w:hanging="360"/>
      </w:pPr>
      <w:rPr>
        <w:rFonts w:cs="Times New Roman"/>
      </w:rPr>
    </w:lvl>
    <w:lvl w:ilvl="5" w:tplc="0418001B" w:tentative="1">
      <w:start w:val="1"/>
      <w:numFmt w:val="lowerRoman"/>
      <w:lvlText w:val="%6."/>
      <w:lvlJc w:val="right"/>
      <w:pPr>
        <w:ind w:left="5760" w:hanging="180"/>
      </w:pPr>
      <w:rPr>
        <w:rFonts w:cs="Times New Roman"/>
      </w:rPr>
    </w:lvl>
    <w:lvl w:ilvl="6" w:tplc="0418000F" w:tentative="1">
      <w:start w:val="1"/>
      <w:numFmt w:val="decimal"/>
      <w:lvlText w:val="%7."/>
      <w:lvlJc w:val="left"/>
      <w:pPr>
        <w:ind w:left="6480" w:hanging="360"/>
      </w:pPr>
      <w:rPr>
        <w:rFonts w:cs="Times New Roman"/>
      </w:rPr>
    </w:lvl>
    <w:lvl w:ilvl="7" w:tplc="04180019" w:tentative="1">
      <w:start w:val="1"/>
      <w:numFmt w:val="lowerLetter"/>
      <w:lvlText w:val="%8."/>
      <w:lvlJc w:val="left"/>
      <w:pPr>
        <w:ind w:left="7200" w:hanging="360"/>
      </w:pPr>
      <w:rPr>
        <w:rFonts w:cs="Times New Roman"/>
      </w:rPr>
    </w:lvl>
    <w:lvl w:ilvl="8" w:tplc="0418001B" w:tentative="1">
      <w:start w:val="1"/>
      <w:numFmt w:val="lowerRoman"/>
      <w:lvlText w:val="%9."/>
      <w:lvlJc w:val="right"/>
      <w:pPr>
        <w:ind w:left="7920" w:hanging="180"/>
      </w:pPr>
      <w:rPr>
        <w:rFonts w:cs="Times New Roman"/>
      </w:rPr>
    </w:lvl>
  </w:abstractNum>
  <w:abstractNum w:abstractNumId="1" w15:restartNumberingAfterBreak="0">
    <w:nsid w:val="0A8D68BD"/>
    <w:multiLevelType w:val="hybridMultilevel"/>
    <w:tmpl w:val="A0CE6C08"/>
    <w:lvl w:ilvl="0" w:tplc="04180019">
      <w:start w:val="3"/>
      <w:numFmt w:val="low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B10DB6"/>
    <w:multiLevelType w:val="hybridMultilevel"/>
    <w:tmpl w:val="E9C60D48"/>
    <w:lvl w:ilvl="0" w:tplc="773E23EE">
      <w:start w:val="1"/>
      <w:numFmt w:val="lowerRoman"/>
      <w:lvlText w:val="%1)"/>
      <w:lvlJc w:val="left"/>
      <w:pPr>
        <w:tabs>
          <w:tab w:val="num" w:pos="1080"/>
        </w:tabs>
        <w:ind w:left="1080" w:hanging="72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6668D7"/>
    <w:multiLevelType w:val="hybridMultilevel"/>
    <w:tmpl w:val="9F505E44"/>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677938"/>
    <w:multiLevelType w:val="hybridMultilevel"/>
    <w:tmpl w:val="943EBA50"/>
    <w:lvl w:ilvl="0" w:tplc="1D826D46">
      <w:start w:val="11"/>
      <w:numFmt w:val="decimal"/>
      <w:lvlText w:val="%1."/>
      <w:lvlJc w:val="left"/>
      <w:pPr>
        <w:tabs>
          <w:tab w:val="num" w:pos="975"/>
        </w:tabs>
        <w:ind w:left="975" w:hanging="405"/>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5" w15:restartNumberingAfterBreak="0">
    <w:nsid w:val="21642B56"/>
    <w:multiLevelType w:val="hybridMultilevel"/>
    <w:tmpl w:val="CF1291FA"/>
    <w:lvl w:ilvl="0" w:tplc="1EF4FFD8">
      <w:start w:val="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B5F4B"/>
    <w:multiLevelType w:val="hybridMultilevel"/>
    <w:tmpl w:val="39C0C336"/>
    <w:lvl w:ilvl="0" w:tplc="689C9C14">
      <w:start w:val="2"/>
      <w:numFmt w:val="upperRoman"/>
      <w:lvlText w:val="%1."/>
      <w:lvlJc w:val="left"/>
      <w:pPr>
        <w:tabs>
          <w:tab w:val="num" w:pos="1080"/>
        </w:tabs>
        <w:ind w:left="1080" w:hanging="72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5B55C1"/>
    <w:multiLevelType w:val="hybridMultilevel"/>
    <w:tmpl w:val="D73CCCBC"/>
    <w:lvl w:ilvl="0" w:tplc="D3166A98">
      <w:start w:val="3"/>
      <w:numFmt w:val="bullet"/>
      <w:lvlText w:val="-"/>
      <w:lvlJc w:val="left"/>
      <w:pPr>
        <w:tabs>
          <w:tab w:val="num" w:pos="926"/>
        </w:tabs>
        <w:ind w:left="926" w:hanging="360"/>
      </w:pPr>
      <w:rPr>
        <w:rFonts w:ascii="Times New Roman" w:eastAsia="Times New Roman" w:hAnsi="Times New Roman" w:hint="default"/>
      </w:rPr>
    </w:lvl>
    <w:lvl w:ilvl="1" w:tplc="04180003" w:tentative="1">
      <w:start w:val="1"/>
      <w:numFmt w:val="bullet"/>
      <w:lvlText w:val="o"/>
      <w:lvlJc w:val="left"/>
      <w:pPr>
        <w:tabs>
          <w:tab w:val="num" w:pos="1646"/>
        </w:tabs>
        <w:ind w:left="1646" w:hanging="360"/>
      </w:pPr>
      <w:rPr>
        <w:rFonts w:ascii="Courier New" w:hAnsi="Courier New" w:hint="default"/>
      </w:rPr>
    </w:lvl>
    <w:lvl w:ilvl="2" w:tplc="04180005" w:tentative="1">
      <w:start w:val="1"/>
      <w:numFmt w:val="bullet"/>
      <w:lvlText w:val=""/>
      <w:lvlJc w:val="left"/>
      <w:pPr>
        <w:tabs>
          <w:tab w:val="num" w:pos="2366"/>
        </w:tabs>
        <w:ind w:left="2366" w:hanging="360"/>
      </w:pPr>
      <w:rPr>
        <w:rFonts w:ascii="Wingdings" w:hAnsi="Wingdings" w:hint="default"/>
      </w:rPr>
    </w:lvl>
    <w:lvl w:ilvl="3" w:tplc="04180001" w:tentative="1">
      <w:start w:val="1"/>
      <w:numFmt w:val="bullet"/>
      <w:lvlText w:val=""/>
      <w:lvlJc w:val="left"/>
      <w:pPr>
        <w:tabs>
          <w:tab w:val="num" w:pos="3086"/>
        </w:tabs>
        <w:ind w:left="3086" w:hanging="360"/>
      </w:pPr>
      <w:rPr>
        <w:rFonts w:ascii="Symbol" w:hAnsi="Symbol" w:hint="default"/>
      </w:rPr>
    </w:lvl>
    <w:lvl w:ilvl="4" w:tplc="04180003" w:tentative="1">
      <w:start w:val="1"/>
      <w:numFmt w:val="bullet"/>
      <w:lvlText w:val="o"/>
      <w:lvlJc w:val="left"/>
      <w:pPr>
        <w:tabs>
          <w:tab w:val="num" w:pos="3806"/>
        </w:tabs>
        <w:ind w:left="3806" w:hanging="360"/>
      </w:pPr>
      <w:rPr>
        <w:rFonts w:ascii="Courier New" w:hAnsi="Courier New" w:hint="default"/>
      </w:rPr>
    </w:lvl>
    <w:lvl w:ilvl="5" w:tplc="04180005" w:tentative="1">
      <w:start w:val="1"/>
      <w:numFmt w:val="bullet"/>
      <w:lvlText w:val=""/>
      <w:lvlJc w:val="left"/>
      <w:pPr>
        <w:tabs>
          <w:tab w:val="num" w:pos="4526"/>
        </w:tabs>
        <w:ind w:left="4526" w:hanging="360"/>
      </w:pPr>
      <w:rPr>
        <w:rFonts w:ascii="Wingdings" w:hAnsi="Wingdings" w:hint="default"/>
      </w:rPr>
    </w:lvl>
    <w:lvl w:ilvl="6" w:tplc="04180001" w:tentative="1">
      <w:start w:val="1"/>
      <w:numFmt w:val="bullet"/>
      <w:lvlText w:val=""/>
      <w:lvlJc w:val="left"/>
      <w:pPr>
        <w:tabs>
          <w:tab w:val="num" w:pos="5246"/>
        </w:tabs>
        <w:ind w:left="5246" w:hanging="360"/>
      </w:pPr>
      <w:rPr>
        <w:rFonts w:ascii="Symbol" w:hAnsi="Symbol" w:hint="default"/>
      </w:rPr>
    </w:lvl>
    <w:lvl w:ilvl="7" w:tplc="04180003" w:tentative="1">
      <w:start w:val="1"/>
      <w:numFmt w:val="bullet"/>
      <w:lvlText w:val="o"/>
      <w:lvlJc w:val="left"/>
      <w:pPr>
        <w:tabs>
          <w:tab w:val="num" w:pos="5966"/>
        </w:tabs>
        <w:ind w:left="5966" w:hanging="360"/>
      </w:pPr>
      <w:rPr>
        <w:rFonts w:ascii="Courier New" w:hAnsi="Courier New" w:hint="default"/>
      </w:rPr>
    </w:lvl>
    <w:lvl w:ilvl="8" w:tplc="04180005" w:tentative="1">
      <w:start w:val="1"/>
      <w:numFmt w:val="bullet"/>
      <w:lvlText w:val=""/>
      <w:lvlJc w:val="left"/>
      <w:pPr>
        <w:tabs>
          <w:tab w:val="num" w:pos="6686"/>
        </w:tabs>
        <w:ind w:left="6686" w:hanging="360"/>
      </w:pPr>
      <w:rPr>
        <w:rFonts w:ascii="Wingdings" w:hAnsi="Wingdings" w:hint="default"/>
      </w:rPr>
    </w:lvl>
  </w:abstractNum>
  <w:abstractNum w:abstractNumId="8" w15:restartNumberingAfterBreak="0">
    <w:nsid w:val="2D345C8A"/>
    <w:multiLevelType w:val="hybridMultilevel"/>
    <w:tmpl w:val="E5D6EA70"/>
    <w:lvl w:ilvl="0" w:tplc="4DD8E662">
      <w:start w:val="1"/>
      <w:numFmt w:val="decimal"/>
      <w:lvlText w:val="%1."/>
      <w:lvlJc w:val="left"/>
      <w:pPr>
        <w:tabs>
          <w:tab w:val="num" w:pos="1228"/>
        </w:tabs>
        <w:ind w:left="1228" w:hanging="360"/>
      </w:pPr>
      <w:rPr>
        <w:rFonts w:ascii="Times New Roman" w:eastAsia="Times New Roman" w:hAnsi="Times New Roman" w:cs="Times New Roman"/>
      </w:rPr>
    </w:lvl>
    <w:lvl w:ilvl="1" w:tplc="04090019">
      <w:start w:val="1"/>
      <w:numFmt w:val="lowerLetter"/>
      <w:lvlText w:val="%2."/>
      <w:lvlJc w:val="left"/>
      <w:pPr>
        <w:tabs>
          <w:tab w:val="num" w:pos="1948"/>
        </w:tabs>
        <w:ind w:left="1948" w:hanging="360"/>
      </w:pPr>
      <w:rPr>
        <w:rFonts w:cs="Times New Roman"/>
      </w:rPr>
    </w:lvl>
    <w:lvl w:ilvl="2" w:tplc="0409001B">
      <w:start w:val="1"/>
      <w:numFmt w:val="decimal"/>
      <w:lvlText w:val="%3."/>
      <w:lvlJc w:val="left"/>
      <w:pPr>
        <w:tabs>
          <w:tab w:val="num" w:pos="1948"/>
        </w:tabs>
        <w:ind w:left="1948" w:hanging="360"/>
      </w:pPr>
      <w:rPr>
        <w:rFonts w:cs="Times New Roman"/>
      </w:rPr>
    </w:lvl>
    <w:lvl w:ilvl="3" w:tplc="0409000F">
      <w:start w:val="1"/>
      <w:numFmt w:val="decimal"/>
      <w:lvlText w:val="%4."/>
      <w:lvlJc w:val="left"/>
      <w:pPr>
        <w:tabs>
          <w:tab w:val="num" w:pos="2668"/>
        </w:tabs>
        <w:ind w:left="2668" w:hanging="360"/>
      </w:pPr>
      <w:rPr>
        <w:rFonts w:cs="Times New Roman"/>
      </w:rPr>
    </w:lvl>
    <w:lvl w:ilvl="4" w:tplc="04090019">
      <w:start w:val="1"/>
      <w:numFmt w:val="decimal"/>
      <w:lvlText w:val="%5."/>
      <w:lvlJc w:val="left"/>
      <w:pPr>
        <w:tabs>
          <w:tab w:val="num" w:pos="3388"/>
        </w:tabs>
        <w:ind w:left="3388" w:hanging="360"/>
      </w:pPr>
      <w:rPr>
        <w:rFonts w:cs="Times New Roman"/>
      </w:rPr>
    </w:lvl>
    <w:lvl w:ilvl="5" w:tplc="0409001B">
      <w:start w:val="1"/>
      <w:numFmt w:val="decimal"/>
      <w:lvlText w:val="%6."/>
      <w:lvlJc w:val="left"/>
      <w:pPr>
        <w:tabs>
          <w:tab w:val="num" w:pos="4108"/>
        </w:tabs>
        <w:ind w:left="4108" w:hanging="360"/>
      </w:pPr>
      <w:rPr>
        <w:rFonts w:cs="Times New Roman"/>
      </w:rPr>
    </w:lvl>
    <w:lvl w:ilvl="6" w:tplc="0409000F">
      <w:start w:val="1"/>
      <w:numFmt w:val="decimal"/>
      <w:lvlText w:val="%7."/>
      <w:lvlJc w:val="left"/>
      <w:pPr>
        <w:tabs>
          <w:tab w:val="num" w:pos="4828"/>
        </w:tabs>
        <w:ind w:left="4828" w:hanging="360"/>
      </w:pPr>
      <w:rPr>
        <w:rFonts w:cs="Times New Roman"/>
      </w:rPr>
    </w:lvl>
    <w:lvl w:ilvl="7" w:tplc="04090019">
      <w:start w:val="1"/>
      <w:numFmt w:val="decimal"/>
      <w:lvlText w:val="%8."/>
      <w:lvlJc w:val="left"/>
      <w:pPr>
        <w:tabs>
          <w:tab w:val="num" w:pos="5548"/>
        </w:tabs>
        <w:ind w:left="5548" w:hanging="360"/>
      </w:pPr>
      <w:rPr>
        <w:rFonts w:cs="Times New Roman"/>
      </w:rPr>
    </w:lvl>
    <w:lvl w:ilvl="8" w:tplc="0409001B">
      <w:start w:val="1"/>
      <w:numFmt w:val="decimal"/>
      <w:lvlText w:val="%9."/>
      <w:lvlJc w:val="left"/>
      <w:pPr>
        <w:tabs>
          <w:tab w:val="num" w:pos="6268"/>
        </w:tabs>
        <w:ind w:left="6268" w:hanging="360"/>
      </w:pPr>
      <w:rPr>
        <w:rFonts w:cs="Times New Roman"/>
      </w:rPr>
    </w:lvl>
  </w:abstractNum>
  <w:abstractNum w:abstractNumId="9" w15:restartNumberingAfterBreak="0">
    <w:nsid w:val="2E4248ED"/>
    <w:multiLevelType w:val="hybridMultilevel"/>
    <w:tmpl w:val="EB444FFC"/>
    <w:lvl w:ilvl="0" w:tplc="04090005">
      <w:start w:val="1"/>
      <w:numFmt w:val="bullet"/>
      <w:lvlText w:val=""/>
      <w:lvlJc w:val="left"/>
      <w:pPr>
        <w:ind w:left="2540" w:hanging="360"/>
      </w:pPr>
      <w:rPr>
        <w:rFonts w:ascii="Wingdings" w:hAnsi="Wingdings" w:hint="default"/>
      </w:rPr>
    </w:lvl>
    <w:lvl w:ilvl="1" w:tplc="04180003">
      <w:start w:val="1"/>
      <w:numFmt w:val="bullet"/>
      <w:lvlText w:val="o"/>
      <w:lvlJc w:val="left"/>
      <w:pPr>
        <w:tabs>
          <w:tab w:val="num" w:pos="1820"/>
        </w:tabs>
        <w:ind w:left="1820" w:hanging="360"/>
      </w:pPr>
      <w:rPr>
        <w:rFonts w:ascii="Courier New" w:hAnsi="Courier New" w:hint="default"/>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36FA4144"/>
    <w:multiLevelType w:val="hybridMultilevel"/>
    <w:tmpl w:val="536A9D9C"/>
    <w:lvl w:ilvl="0" w:tplc="A88ECC6E">
      <w:start w:val="4"/>
      <w:numFmt w:val="lowerLetter"/>
      <w:lvlText w:val="%1)"/>
      <w:lvlJc w:val="left"/>
      <w:pPr>
        <w:tabs>
          <w:tab w:val="num" w:pos="360"/>
        </w:tabs>
        <w:ind w:left="360" w:hanging="360"/>
      </w:pPr>
      <w:rPr>
        <w:rFonts w:cs="Times New Roman" w:hint="default"/>
      </w:rPr>
    </w:lvl>
    <w:lvl w:ilvl="1" w:tplc="04180019">
      <w:start w:val="1"/>
      <w:numFmt w:val="lowerLetter"/>
      <w:lvlText w:val="%2."/>
      <w:lvlJc w:val="left"/>
      <w:pPr>
        <w:tabs>
          <w:tab w:val="num" w:pos="1080"/>
        </w:tabs>
        <w:ind w:left="1080" w:hanging="360"/>
      </w:pPr>
      <w:rPr>
        <w:rFonts w:cs="Times New Roman"/>
      </w:rPr>
    </w:lvl>
    <w:lvl w:ilvl="2" w:tplc="0418001B" w:tentative="1">
      <w:start w:val="1"/>
      <w:numFmt w:val="lowerRoman"/>
      <w:lvlText w:val="%3."/>
      <w:lvlJc w:val="right"/>
      <w:pPr>
        <w:tabs>
          <w:tab w:val="num" w:pos="1800"/>
        </w:tabs>
        <w:ind w:left="1800" w:hanging="180"/>
      </w:pPr>
      <w:rPr>
        <w:rFonts w:cs="Times New Roman"/>
      </w:rPr>
    </w:lvl>
    <w:lvl w:ilvl="3" w:tplc="0418000F" w:tentative="1">
      <w:start w:val="1"/>
      <w:numFmt w:val="decimal"/>
      <w:lvlText w:val="%4."/>
      <w:lvlJc w:val="left"/>
      <w:pPr>
        <w:tabs>
          <w:tab w:val="num" w:pos="2520"/>
        </w:tabs>
        <w:ind w:left="2520" w:hanging="360"/>
      </w:pPr>
      <w:rPr>
        <w:rFonts w:cs="Times New Roman"/>
      </w:rPr>
    </w:lvl>
    <w:lvl w:ilvl="4" w:tplc="04180019" w:tentative="1">
      <w:start w:val="1"/>
      <w:numFmt w:val="lowerLetter"/>
      <w:lvlText w:val="%5."/>
      <w:lvlJc w:val="left"/>
      <w:pPr>
        <w:tabs>
          <w:tab w:val="num" w:pos="3240"/>
        </w:tabs>
        <w:ind w:left="3240" w:hanging="360"/>
      </w:pPr>
      <w:rPr>
        <w:rFonts w:cs="Times New Roman"/>
      </w:rPr>
    </w:lvl>
    <w:lvl w:ilvl="5" w:tplc="0418001B" w:tentative="1">
      <w:start w:val="1"/>
      <w:numFmt w:val="lowerRoman"/>
      <w:lvlText w:val="%6."/>
      <w:lvlJc w:val="right"/>
      <w:pPr>
        <w:tabs>
          <w:tab w:val="num" w:pos="3960"/>
        </w:tabs>
        <w:ind w:left="3960" w:hanging="180"/>
      </w:pPr>
      <w:rPr>
        <w:rFonts w:cs="Times New Roman"/>
      </w:rPr>
    </w:lvl>
    <w:lvl w:ilvl="6" w:tplc="0418000F" w:tentative="1">
      <w:start w:val="1"/>
      <w:numFmt w:val="decimal"/>
      <w:lvlText w:val="%7."/>
      <w:lvlJc w:val="left"/>
      <w:pPr>
        <w:tabs>
          <w:tab w:val="num" w:pos="4680"/>
        </w:tabs>
        <w:ind w:left="4680" w:hanging="360"/>
      </w:pPr>
      <w:rPr>
        <w:rFonts w:cs="Times New Roman"/>
      </w:rPr>
    </w:lvl>
    <w:lvl w:ilvl="7" w:tplc="04180019" w:tentative="1">
      <w:start w:val="1"/>
      <w:numFmt w:val="lowerLetter"/>
      <w:lvlText w:val="%8."/>
      <w:lvlJc w:val="left"/>
      <w:pPr>
        <w:tabs>
          <w:tab w:val="num" w:pos="5400"/>
        </w:tabs>
        <w:ind w:left="5400" w:hanging="360"/>
      </w:pPr>
      <w:rPr>
        <w:rFonts w:cs="Times New Roman"/>
      </w:rPr>
    </w:lvl>
    <w:lvl w:ilvl="8" w:tplc="0418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90B2C8B"/>
    <w:multiLevelType w:val="hybridMultilevel"/>
    <w:tmpl w:val="9724D5A8"/>
    <w:lvl w:ilvl="0" w:tplc="61B025BC">
      <w:start w:val="8"/>
      <w:numFmt w:val="decimal"/>
      <w:lvlText w:val="%1."/>
      <w:lvlJc w:val="left"/>
      <w:pPr>
        <w:tabs>
          <w:tab w:val="num" w:pos="1352"/>
        </w:tabs>
        <w:ind w:left="1352" w:hanging="360"/>
      </w:pPr>
      <w:rPr>
        <w:rFonts w:cs="Times New Roman" w:hint="default"/>
      </w:rPr>
    </w:lvl>
    <w:lvl w:ilvl="1" w:tplc="2BACDAF4">
      <w:start w:val="1"/>
      <w:numFmt w:val="lowerLetter"/>
      <w:lvlText w:val="%2)"/>
      <w:lvlJc w:val="left"/>
      <w:pPr>
        <w:tabs>
          <w:tab w:val="num" w:pos="2072"/>
        </w:tabs>
        <w:ind w:left="2072" w:hanging="360"/>
      </w:pPr>
      <w:rPr>
        <w:rFonts w:cs="Times New Roman" w:hint="default"/>
      </w:rPr>
    </w:lvl>
    <w:lvl w:ilvl="2" w:tplc="0409001B" w:tentative="1">
      <w:start w:val="1"/>
      <w:numFmt w:val="lowerRoman"/>
      <w:lvlText w:val="%3."/>
      <w:lvlJc w:val="right"/>
      <w:pPr>
        <w:tabs>
          <w:tab w:val="num" w:pos="2792"/>
        </w:tabs>
        <w:ind w:left="2792" w:hanging="180"/>
      </w:pPr>
      <w:rPr>
        <w:rFonts w:cs="Times New Roman"/>
      </w:rPr>
    </w:lvl>
    <w:lvl w:ilvl="3" w:tplc="0409000F" w:tentative="1">
      <w:start w:val="1"/>
      <w:numFmt w:val="decimal"/>
      <w:lvlText w:val="%4."/>
      <w:lvlJc w:val="left"/>
      <w:pPr>
        <w:tabs>
          <w:tab w:val="num" w:pos="3512"/>
        </w:tabs>
        <w:ind w:left="3512" w:hanging="360"/>
      </w:pPr>
      <w:rPr>
        <w:rFonts w:cs="Times New Roman"/>
      </w:rPr>
    </w:lvl>
    <w:lvl w:ilvl="4" w:tplc="04090019" w:tentative="1">
      <w:start w:val="1"/>
      <w:numFmt w:val="lowerLetter"/>
      <w:lvlText w:val="%5."/>
      <w:lvlJc w:val="left"/>
      <w:pPr>
        <w:tabs>
          <w:tab w:val="num" w:pos="4232"/>
        </w:tabs>
        <w:ind w:left="4232" w:hanging="360"/>
      </w:pPr>
      <w:rPr>
        <w:rFonts w:cs="Times New Roman"/>
      </w:rPr>
    </w:lvl>
    <w:lvl w:ilvl="5" w:tplc="0409001B" w:tentative="1">
      <w:start w:val="1"/>
      <w:numFmt w:val="lowerRoman"/>
      <w:lvlText w:val="%6."/>
      <w:lvlJc w:val="right"/>
      <w:pPr>
        <w:tabs>
          <w:tab w:val="num" w:pos="4952"/>
        </w:tabs>
        <w:ind w:left="4952" w:hanging="180"/>
      </w:pPr>
      <w:rPr>
        <w:rFonts w:cs="Times New Roman"/>
      </w:rPr>
    </w:lvl>
    <w:lvl w:ilvl="6" w:tplc="0409000F" w:tentative="1">
      <w:start w:val="1"/>
      <w:numFmt w:val="decimal"/>
      <w:lvlText w:val="%7."/>
      <w:lvlJc w:val="left"/>
      <w:pPr>
        <w:tabs>
          <w:tab w:val="num" w:pos="5672"/>
        </w:tabs>
        <w:ind w:left="5672" w:hanging="360"/>
      </w:pPr>
      <w:rPr>
        <w:rFonts w:cs="Times New Roman"/>
      </w:rPr>
    </w:lvl>
    <w:lvl w:ilvl="7" w:tplc="04090019" w:tentative="1">
      <w:start w:val="1"/>
      <w:numFmt w:val="lowerLetter"/>
      <w:lvlText w:val="%8."/>
      <w:lvlJc w:val="left"/>
      <w:pPr>
        <w:tabs>
          <w:tab w:val="num" w:pos="6392"/>
        </w:tabs>
        <w:ind w:left="6392" w:hanging="360"/>
      </w:pPr>
      <w:rPr>
        <w:rFonts w:cs="Times New Roman"/>
      </w:rPr>
    </w:lvl>
    <w:lvl w:ilvl="8" w:tplc="0409001B" w:tentative="1">
      <w:start w:val="1"/>
      <w:numFmt w:val="lowerRoman"/>
      <w:lvlText w:val="%9."/>
      <w:lvlJc w:val="right"/>
      <w:pPr>
        <w:tabs>
          <w:tab w:val="num" w:pos="7112"/>
        </w:tabs>
        <w:ind w:left="7112" w:hanging="180"/>
      </w:pPr>
      <w:rPr>
        <w:rFonts w:cs="Times New Roman"/>
      </w:rPr>
    </w:lvl>
  </w:abstractNum>
  <w:abstractNum w:abstractNumId="12" w15:restartNumberingAfterBreak="0">
    <w:nsid w:val="3BB67983"/>
    <w:multiLevelType w:val="hybridMultilevel"/>
    <w:tmpl w:val="E020AE0E"/>
    <w:lvl w:ilvl="0" w:tplc="04180003">
      <w:start w:val="1"/>
      <w:numFmt w:val="bullet"/>
      <w:lvlText w:val="o"/>
      <w:lvlJc w:val="left"/>
      <w:pPr>
        <w:tabs>
          <w:tab w:val="num" w:pos="720"/>
        </w:tabs>
        <w:ind w:left="720" w:hanging="360"/>
      </w:pPr>
      <w:rPr>
        <w:rFonts w:ascii="Courier New" w:hAnsi="Courier New"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43F44"/>
    <w:multiLevelType w:val="hybridMultilevel"/>
    <w:tmpl w:val="E730B93A"/>
    <w:lvl w:ilvl="0" w:tplc="70107DE0">
      <w:start w:val="2"/>
      <w:numFmt w:val="upperRoman"/>
      <w:lvlText w:val="%1."/>
      <w:lvlJc w:val="left"/>
      <w:pPr>
        <w:tabs>
          <w:tab w:val="num" w:pos="1080"/>
        </w:tabs>
        <w:ind w:left="1080" w:hanging="720"/>
      </w:pPr>
      <w:rPr>
        <w:rFonts w:cs="Times New Roman" w:hint="default"/>
      </w:rPr>
    </w:lvl>
    <w:lvl w:ilvl="1" w:tplc="04180003">
      <w:start w:val="1"/>
      <w:numFmt w:val="bullet"/>
      <w:lvlText w:val="o"/>
      <w:lvlJc w:val="left"/>
      <w:pPr>
        <w:tabs>
          <w:tab w:val="num" w:pos="1440"/>
        </w:tabs>
        <w:ind w:left="1440" w:hanging="360"/>
      </w:pPr>
      <w:rPr>
        <w:rFonts w:ascii="Courier New" w:hAnsi="Courier New"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9D554F"/>
    <w:multiLevelType w:val="hybridMultilevel"/>
    <w:tmpl w:val="7E64617A"/>
    <w:lvl w:ilvl="0" w:tplc="D9320C72">
      <w:start w:val="1"/>
      <w:numFmt w:val="lowerLetter"/>
      <w:lvlText w:val="%1)"/>
      <w:lvlJc w:val="left"/>
      <w:pPr>
        <w:ind w:left="502" w:hanging="360"/>
      </w:pPr>
      <w:rPr>
        <w:rFonts w:cs="Times New Roman" w:hint="default"/>
        <w:b/>
        <w:color w:val="auto"/>
      </w:rPr>
    </w:lvl>
    <w:lvl w:ilvl="1" w:tplc="04180019" w:tentative="1">
      <w:start w:val="1"/>
      <w:numFmt w:val="lowerLetter"/>
      <w:lvlText w:val="%2."/>
      <w:lvlJc w:val="left"/>
      <w:pPr>
        <w:ind w:left="1222" w:hanging="360"/>
      </w:pPr>
      <w:rPr>
        <w:rFonts w:cs="Times New Roman"/>
      </w:rPr>
    </w:lvl>
    <w:lvl w:ilvl="2" w:tplc="0418001B" w:tentative="1">
      <w:start w:val="1"/>
      <w:numFmt w:val="lowerRoman"/>
      <w:lvlText w:val="%3."/>
      <w:lvlJc w:val="right"/>
      <w:pPr>
        <w:ind w:left="1942" w:hanging="180"/>
      </w:pPr>
      <w:rPr>
        <w:rFonts w:cs="Times New Roman"/>
      </w:rPr>
    </w:lvl>
    <w:lvl w:ilvl="3" w:tplc="0418000F" w:tentative="1">
      <w:start w:val="1"/>
      <w:numFmt w:val="decimal"/>
      <w:lvlText w:val="%4."/>
      <w:lvlJc w:val="left"/>
      <w:pPr>
        <w:ind w:left="2662" w:hanging="360"/>
      </w:pPr>
      <w:rPr>
        <w:rFonts w:cs="Times New Roman"/>
      </w:rPr>
    </w:lvl>
    <w:lvl w:ilvl="4" w:tplc="04180019" w:tentative="1">
      <w:start w:val="1"/>
      <w:numFmt w:val="lowerLetter"/>
      <w:lvlText w:val="%5."/>
      <w:lvlJc w:val="left"/>
      <w:pPr>
        <w:ind w:left="3382" w:hanging="360"/>
      </w:pPr>
      <w:rPr>
        <w:rFonts w:cs="Times New Roman"/>
      </w:rPr>
    </w:lvl>
    <w:lvl w:ilvl="5" w:tplc="0418001B" w:tentative="1">
      <w:start w:val="1"/>
      <w:numFmt w:val="lowerRoman"/>
      <w:lvlText w:val="%6."/>
      <w:lvlJc w:val="right"/>
      <w:pPr>
        <w:ind w:left="4102" w:hanging="180"/>
      </w:pPr>
      <w:rPr>
        <w:rFonts w:cs="Times New Roman"/>
      </w:rPr>
    </w:lvl>
    <w:lvl w:ilvl="6" w:tplc="0418000F" w:tentative="1">
      <w:start w:val="1"/>
      <w:numFmt w:val="decimal"/>
      <w:lvlText w:val="%7."/>
      <w:lvlJc w:val="left"/>
      <w:pPr>
        <w:ind w:left="4822" w:hanging="360"/>
      </w:pPr>
      <w:rPr>
        <w:rFonts w:cs="Times New Roman"/>
      </w:rPr>
    </w:lvl>
    <w:lvl w:ilvl="7" w:tplc="04180019" w:tentative="1">
      <w:start w:val="1"/>
      <w:numFmt w:val="lowerLetter"/>
      <w:lvlText w:val="%8."/>
      <w:lvlJc w:val="left"/>
      <w:pPr>
        <w:ind w:left="5542" w:hanging="360"/>
      </w:pPr>
      <w:rPr>
        <w:rFonts w:cs="Times New Roman"/>
      </w:rPr>
    </w:lvl>
    <w:lvl w:ilvl="8" w:tplc="0418001B" w:tentative="1">
      <w:start w:val="1"/>
      <w:numFmt w:val="lowerRoman"/>
      <w:lvlText w:val="%9."/>
      <w:lvlJc w:val="right"/>
      <w:pPr>
        <w:ind w:left="6262" w:hanging="180"/>
      </w:pPr>
      <w:rPr>
        <w:rFonts w:cs="Times New Roman"/>
      </w:rPr>
    </w:lvl>
  </w:abstractNum>
  <w:abstractNum w:abstractNumId="15" w15:restartNumberingAfterBreak="0">
    <w:nsid w:val="46C82938"/>
    <w:multiLevelType w:val="hybridMultilevel"/>
    <w:tmpl w:val="1E26EAAC"/>
    <w:lvl w:ilvl="0" w:tplc="0418000F">
      <w:start w:val="1"/>
      <w:numFmt w:val="decimal"/>
      <w:lvlText w:val="%1."/>
      <w:lvlJc w:val="left"/>
      <w:pPr>
        <w:tabs>
          <w:tab w:val="num" w:pos="720"/>
        </w:tabs>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4C191FD0"/>
    <w:multiLevelType w:val="hybridMultilevel"/>
    <w:tmpl w:val="5EEAAED2"/>
    <w:lvl w:ilvl="0" w:tplc="04180017">
      <w:start w:val="1"/>
      <w:numFmt w:val="lowerLetter"/>
      <w:lvlText w:val="%1)"/>
      <w:lvlJc w:val="left"/>
      <w:pPr>
        <w:tabs>
          <w:tab w:val="num" w:pos="422"/>
        </w:tabs>
        <w:ind w:left="422"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A61279"/>
    <w:multiLevelType w:val="hybridMultilevel"/>
    <w:tmpl w:val="9DFE8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33366"/>
    <w:multiLevelType w:val="hybridMultilevel"/>
    <w:tmpl w:val="349A5B9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8A5E21"/>
    <w:multiLevelType w:val="hybridMultilevel"/>
    <w:tmpl w:val="7DDCF34C"/>
    <w:lvl w:ilvl="0" w:tplc="83FCBB58">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F033BBA"/>
    <w:multiLevelType w:val="hybridMultilevel"/>
    <w:tmpl w:val="395838FE"/>
    <w:lvl w:ilvl="0" w:tplc="04180003">
      <w:start w:val="1"/>
      <w:numFmt w:val="bullet"/>
      <w:lvlText w:val="o"/>
      <w:lvlJc w:val="left"/>
      <w:pPr>
        <w:tabs>
          <w:tab w:val="num" w:pos="720"/>
        </w:tabs>
        <w:ind w:left="720" w:hanging="360"/>
      </w:pPr>
      <w:rPr>
        <w:rFonts w:ascii="Courier New" w:hAnsi="Courier New"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4E69D8"/>
    <w:multiLevelType w:val="hybridMultilevel"/>
    <w:tmpl w:val="67DCCB62"/>
    <w:lvl w:ilvl="0" w:tplc="B474721E">
      <w:start w:val="11"/>
      <w:numFmt w:val="decimal"/>
      <w:lvlText w:val="%1."/>
      <w:lvlJc w:val="left"/>
      <w:pPr>
        <w:tabs>
          <w:tab w:val="num" w:pos="1020"/>
        </w:tabs>
        <w:ind w:left="1020" w:hanging="450"/>
      </w:pPr>
      <w:rPr>
        <w:rFonts w:cs="Times New Roman" w:hint="default"/>
      </w:rPr>
    </w:lvl>
    <w:lvl w:ilvl="1" w:tplc="04180019" w:tentative="1">
      <w:start w:val="1"/>
      <w:numFmt w:val="lowerLetter"/>
      <w:lvlText w:val="%2."/>
      <w:lvlJc w:val="left"/>
      <w:pPr>
        <w:tabs>
          <w:tab w:val="num" w:pos="1650"/>
        </w:tabs>
        <w:ind w:left="1650" w:hanging="360"/>
      </w:pPr>
      <w:rPr>
        <w:rFonts w:cs="Times New Roman"/>
      </w:rPr>
    </w:lvl>
    <w:lvl w:ilvl="2" w:tplc="0418001B" w:tentative="1">
      <w:start w:val="1"/>
      <w:numFmt w:val="lowerRoman"/>
      <w:lvlText w:val="%3."/>
      <w:lvlJc w:val="right"/>
      <w:pPr>
        <w:tabs>
          <w:tab w:val="num" w:pos="2370"/>
        </w:tabs>
        <w:ind w:left="2370" w:hanging="180"/>
      </w:pPr>
      <w:rPr>
        <w:rFonts w:cs="Times New Roman"/>
      </w:rPr>
    </w:lvl>
    <w:lvl w:ilvl="3" w:tplc="0418000F" w:tentative="1">
      <w:start w:val="1"/>
      <w:numFmt w:val="decimal"/>
      <w:lvlText w:val="%4."/>
      <w:lvlJc w:val="left"/>
      <w:pPr>
        <w:tabs>
          <w:tab w:val="num" w:pos="3090"/>
        </w:tabs>
        <w:ind w:left="3090" w:hanging="360"/>
      </w:pPr>
      <w:rPr>
        <w:rFonts w:cs="Times New Roman"/>
      </w:rPr>
    </w:lvl>
    <w:lvl w:ilvl="4" w:tplc="04180019" w:tentative="1">
      <w:start w:val="1"/>
      <w:numFmt w:val="lowerLetter"/>
      <w:lvlText w:val="%5."/>
      <w:lvlJc w:val="left"/>
      <w:pPr>
        <w:tabs>
          <w:tab w:val="num" w:pos="3810"/>
        </w:tabs>
        <w:ind w:left="3810" w:hanging="360"/>
      </w:pPr>
      <w:rPr>
        <w:rFonts w:cs="Times New Roman"/>
      </w:rPr>
    </w:lvl>
    <w:lvl w:ilvl="5" w:tplc="0418001B" w:tentative="1">
      <w:start w:val="1"/>
      <w:numFmt w:val="lowerRoman"/>
      <w:lvlText w:val="%6."/>
      <w:lvlJc w:val="right"/>
      <w:pPr>
        <w:tabs>
          <w:tab w:val="num" w:pos="4530"/>
        </w:tabs>
        <w:ind w:left="4530" w:hanging="180"/>
      </w:pPr>
      <w:rPr>
        <w:rFonts w:cs="Times New Roman"/>
      </w:rPr>
    </w:lvl>
    <w:lvl w:ilvl="6" w:tplc="0418000F" w:tentative="1">
      <w:start w:val="1"/>
      <w:numFmt w:val="decimal"/>
      <w:lvlText w:val="%7."/>
      <w:lvlJc w:val="left"/>
      <w:pPr>
        <w:tabs>
          <w:tab w:val="num" w:pos="5250"/>
        </w:tabs>
        <w:ind w:left="5250" w:hanging="360"/>
      </w:pPr>
      <w:rPr>
        <w:rFonts w:cs="Times New Roman"/>
      </w:rPr>
    </w:lvl>
    <w:lvl w:ilvl="7" w:tplc="04180019" w:tentative="1">
      <w:start w:val="1"/>
      <w:numFmt w:val="lowerLetter"/>
      <w:lvlText w:val="%8."/>
      <w:lvlJc w:val="left"/>
      <w:pPr>
        <w:tabs>
          <w:tab w:val="num" w:pos="5970"/>
        </w:tabs>
        <w:ind w:left="5970" w:hanging="360"/>
      </w:pPr>
      <w:rPr>
        <w:rFonts w:cs="Times New Roman"/>
      </w:rPr>
    </w:lvl>
    <w:lvl w:ilvl="8" w:tplc="0418001B" w:tentative="1">
      <w:start w:val="1"/>
      <w:numFmt w:val="lowerRoman"/>
      <w:lvlText w:val="%9."/>
      <w:lvlJc w:val="right"/>
      <w:pPr>
        <w:tabs>
          <w:tab w:val="num" w:pos="6690"/>
        </w:tabs>
        <w:ind w:left="6690" w:hanging="180"/>
      </w:pPr>
      <w:rPr>
        <w:rFonts w:cs="Times New Roman"/>
      </w:rPr>
    </w:lvl>
  </w:abstractNum>
  <w:abstractNum w:abstractNumId="22" w15:restartNumberingAfterBreak="0">
    <w:nsid w:val="66B04071"/>
    <w:multiLevelType w:val="hybridMultilevel"/>
    <w:tmpl w:val="F572B414"/>
    <w:lvl w:ilvl="0" w:tplc="04180017">
      <w:start w:val="5"/>
      <w:numFmt w:val="low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8DE5051"/>
    <w:multiLevelType w:val="hybridMultilevel"/>
    <w:tmpl w:val="969422CE"/>
    <w:lvl w:ilvl="0" w:tplc="844E0888">
      <w:start w:val="1"/>
      <w:numFmt w:val="lowerRoman"/>
      <w:lvlText w:val="%1)"/>
      <w:lvlJc w:val="left"/>
      <w:pPr>
        <w:tabs>
          <w:tab w:val="num" w:pos="1080"/>
        </w:tabs>
        <w:ind w:left="1080" w:hanging="72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E44720D"/>
    <w:multiLevelType w:val="hybridMultilevel"/>
    <w:tmpl w:val="7C46285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5130F"/>
    <w:multiLevelType w:val="hybridMultilevel"/>
    <w:tmpl w:val="93302A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2476738"/>
    <w:multiLevelType w:val="hybridMultilevel"/>
    <w:tmpl w:val="4244B3D8"/>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40E1058"/>
    <w:multiLevelType w:val="hybridMultilevel"/>
    <w:tmpl w:val="FEA6CC4A"/>
    <w:lvl w:ilvl="0" w:tplc="7878FB66">
      <w:start w:val="1"/>
      <w:numFmt w:val="decimal"/>
      <w:lvlText w:val="%1."/>
      <w:lvlJc w:val="left"/>
      <w:pPr>
        <w:ind w:left="644" w:hanging="360"/>
      </w:pPr>
      <w:rPr>
        <w:rFonts w:cs="Times New Roman"/>
        <w:b/>
        <w:i w:val="0"/>
        <w:sz w:val="24"/>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8" w15:restartNumberingAfterBreak="0">
    <w:nsid w:val="741F1048"/>
    <w:multiLevelType w:val="hybridMultilevel"/>
    <w:tmpl w:val="7C789F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C034A3C"/>
    <w:multiLevelType w:val="multilevel"/>
    <w:tmpl w:val="5EEAAED2"/>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5"/>
  </w:num>
  <w:num w:numId="5">
    <w:abstractNumId w:val="24"/>
  </w:num>
  <w:num w:numId="6">
    <w:abstractNumId w:val="2"/>
  </w:num>
  <w:num w:numId="7">
    <w:abstractNumId w:val="23"/>
  </w:num>
  <w:num w:numId="8">
    <w:abstractNumId w:val="16"/>
  </w:num>
  <w:num w:numId="9">
    <w:abstractNumId w:val="3"/>
  </w:num>
  <w:num w:numId="10">
    <w:abstractNumId w:val="2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0"/>
  </w:num>
  <w:num w:numId="14">
    <w:abstractNumId w:val="22"/>
  </w:num>
  <w:num w:numId="15">
    <w:abstractNumId w:val="21"/>
  </w:num>
  <w:num w:numId="16">
    <w:abstractNumId w:val="1"/>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7"/>
  </w:num>
  <w:num w:numId="20">
    <w:abstractNumId w:val="0"/>
  </w:num>
  <w:num w:numId="21">
    <w:abstractNumId w:val="25"/>
  </w:num>
  <w:num w:numId="22">
    <w:abstractNumId w:val="18"/>
  </w:num>
  <w:num w:numId="23">
    <w:abstractNumId w:val="28"/>
  </w:num>
  <w:num w:numId="24">
    <w:abstractNumId w:val="6"/>
  </w:num>
  <w:num w:numId="25">
    <w:abstractNumId w:val="13"/>
  </w:num>
  <w:num w:numId="26">
    <w:abstractNumId w:val="12"/>
  </w:num>
  <w:num w:numId="27">
    <w:abstractNumId w:val="20"/>
  </w:num>
  <w:num w:numId="28">
    <w:abstractNumId w:val="27"/>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6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67"/>
    <w:rsid w:val="0000300E"/>
    <w:rsid w:val="0000341C"/>
    <w:rsid w:val="00007B36"/>
    <w:rsid w:val="00011978"/>
    <w:rsid w:val="00013AD4"/>
    <w:rsid w:val="00013C80"/>
    <w:rsid w:val="000151BC"/>
    <w:rsid w:val="00016BB0"/>
    <w:rsid w:val="00016F1F"/>
    <w:rsid w:val="00020C9D"/>
    <w:rsid w:val="00020CC3"/>
    <w:rsid w:val="00023068"/>
    <w:rsid w:val="00026996"/>
    <w:rsid w:val="00027357"/>
    <w:rsid w:val="000278EE"/>
    <w:rsid w:val="00031B4C"/>
    <w:rsid w:val="00031E87"/>
    <w:rsid w:val="00032ECB"/>
    <w:rsid w:val="00035454"/>
    <w:rsid w:val="0004208B"/>
    <w:rsid w:val="0004410D"/>
    <w:rsid w:val="0004429C"/>
    <w:rsid w:val="00045FC1"/>
    <w:rsid w:val="00047DB9"/>
    <w:rsid w:val="0005726C"/>
    <w:rsid w:val="00062A5C"/>
    <w:rsid w:val="00062B59"/>
    <w:rsid w:val="000647F9"/>
    <w:rsid w:val="00064D55"/>
    <w:rsid w:val="0006577B"/>
    <w:rsid w:val="00065801"/>
    <w:rsid w:val="000663AC"/>
    <w:rsid w:val="0007303D"/>
    <w:rsid w:val="00073B68"/>
    <w:rsid w:val="00077C17"/>
    <w:rsid w:val="00080144"/>
    <w:rsid w:val="0008063B"/>
    <w:rsid w:val="00081677"/>
    <w:rsid w:val="00081DD5"/>
    <w:rsid w:val="000939B8"/>
    <w:rsid w:val="0009619D"/>
    <w:rsid w:val="00096510"/>
    <w:rsid w:val="000A0199"/>
    <w:rsid w:val="000A2ADC"/>
    <w:rsid w:val="000A39C7"/>
    <w:rsid w:val="000A65B9"/>
    <w:rsid w:val="000B0549"/>
    <w:rsid w:val="000B3DFF"/>
    <w:rsid w:val="000B73DE"/>
    <w:rsid w:val="000C1A95"/>
    <w:rsid w:val="000C1E4C"/>
    <w:rsid w:val="000C42B1"/>
    <w:rsid w:val="000C492E"/>
    <w:rsid w:val="000C658E"/>
    <w:rsid w:val="000D0E94"/>
    <w:rsid w:val="000D4D9A"/>
    <w:rsid w:val="000E1690"/>
    <w:rsid w:val="000E1FA6"/>
    <w:rsid w:val="000E3212"/>
    <w:rsid w:val="000E7732"/>
    <w:rsid w:val="000F02B6"/>
    <w:rsid w:val="000F40CC"/>
    <w:rsid w:val="000F4274"/>
    <w:rsid w:val="001000D9"/>
    <w:rsid w:val="00100F2F"/>
    <w:rsid w:val="00101923"/>
    <w:rsid w:val="00103CEC"/>
    <w:rsid w:val="001075BD"/>
    <w:rsid w:val="0010768D"/>
    <w:rsid w:val="001132FD"/>
    <w:rsid w:val="00115FBA"/>
    <w:rsid w:val="00123EE8"/>
    <w:rsid w:val="00127E2F"/>
    <w:rsid w:val="00127EA2"/>
    <w:rsid w:val="00136202"/>
    <w:rsid w:val="001362D4"/>
    <w:rsid w:val="00137A04"/>
    <w:rsid w:val="00144B1D"/>
    <w:rsid w:val="0014715A"/>
    <w:rsid w:val="001479BB"/>
    <w:rsid w:val="0015298F"/>
    <w:rsid w:val="0015329D"/>
    <w:rsid w:val="001532CC"/>
    <w:rsid w:val="00156389"/>
    <w:rsid w:val="0016014F"/>
    <w:rsid w:val="00166716"/>
    <w:rsid w:val="00166E59"/>
    <w:rsid w:val="00172263"/>
    <w:rsid w:val="001729CA"/>
    <w:rsid w:val="001745AF"/>
    <w:rsid w:val="001776BF"/>
    <w:rsid w:val="00183440"/>
    <w:rsid w:val="001904D1"/>
    <w:rsid w:val="001966DC"/>
    <w:rsid w:val="00196956"/>
    <w:rsid w:val="001A11BA"/>
    <w:rsid w:val="001A2410"/>
    <w:rsid w:val="001A4BCF"/>
    <w:rsid w:val="001A7C59"/>
    <w:rsid w:val="001B2AFF"/>
    <w:rsid w:val="001B4809"/>
    <w:rsid w:val="001C2A20"/>
    <w:rsid w:val="001C2BF3"/>
    <w:rsid w:val="001C3F4C"/>
    <w:rsid w:val="001C46D5"/>
    <w:rsid w:val="001C493C"/>
    <w:rsid w:val="001D00DC"/>
    <w:rsid w:val="001D0C1E"/>
    <w:rsid w:val="001D34E0"/>
    <w:rsid w:val="001D5E02"/>
    <w:rsid w:val="001D69A4"/>
    <w:rsid w:val="001E11FA"/>
    <w:rsid w:val="001E289C"/>
    <w:rsid w:val="001F0BA2"/>
    <w:rsid w:val="001F15B7"/>
    <w:rsid w:val="001F6488"/>
    <w:rsid w:val="001F73D4"/>
    <w:rsid w:val="001F7605"/>
    <w:rsid w:val="00201335"/>
    <w:rsid w:val="00201F42"/>
    <w:rsid w:val="002024F9"/>
    <w:rsid w:val="0021186D"/>
    <w:rsid w:val="00220667"/>
    <w:rsid w:val="00223441"/>
    <w:rsid w:val="002302A1"/>
    <w:rsid w:val="0023159F"/>
    <w:rsid w:val="002324FF"/>
    <w:rsid w:val="00233225"/>
    <w:rsid w:val="00236A6C"/>
    <w:rsid w:val="002379ED"/>
    <w:rsid w:val="0024295E"/>
    <w:rsid w:val="00242FA9"/>
    <w:rsid w:val="0024698D"/>
    <w:rsid w:val="002504D4"/>
    <w:rsid w:val="002505F7"/>
    <w:rsid w:val="00250C9A"/>
    <w:rsid w:val="002528F7"/>
    <w:rsid w:val="0025399D"/>
    <w:rsid w:val="002547F7"/>
    <w:rsid w:val="002600C6"/>
    <w:rsid w:val="00260E21"/>
    <w:rsid w:val="00263BD1"/>
    <w:rsid w:val="00266F39"/>
    <w:rsid w:val="002704EC"/>
    <w:rsid w:val="00271FB5"/>
    <w:rsid w:val="002729C1"/>
    <w:rsid w:val="002732B6"/>
    <w:rsid w:val="00273EB6"/>
    <w:rsid w:val="00277BE8"/>
    <w:rsid w:val="00283DCE"/>
    <w:rsid w:val="00284B03"/>
    <w:rsid w:val="00285F07"/>
    <w:rsid w:val="00287687"/>
    <w:rsid w:val="00291150"/>
    <w:rsid w:val="00291BC0"/>
    <w:rsid w:val="00292C62"/>
    <w:rsid w:val="002953E2"/>
    <w:rsid w:val="00296CE0"/>
    <w:rsid w:val="002A1DA2"/>
    <w:rsid w:val="002A2E09"/>
    <w:rsid w:val="002A356C"/>
    <w:rsid w:val="002A3A54"/>
    <w:rsid w:val="002A5598"/>
    <w:rsid w:val="002A6223"/>
    <w:rsid w:val="002B47BF"/>
    <w:rsid w:val="002B5A9A"/>
    <w:rsid w:val="002C2769"/>
    <w:rsid w:val="002C28F5"/>
    <w:rsid w:val="002C337E"/>
    <w:rsid w:val="002C73CE"/>
    <w:rsid w:val="002C746F"/>
    <w:rsid w:val="002D0BDD"/>
    <w:rsid w:val="002D0C72"/>
    <w:rsid w:val="002D313E"/>
    <w:rsid w:val="002D3565"/>
    <w:rsid w:val="002D53F3"/>
    <w:rsid w:val="002D70BC"/>
    <w:rsid w:val="002E22F0"/>
    <w:rsid w:val="002E5B98"/>
    <w:rsid w:val="002E6C1B"/>
    <w:rsid w:val="002F1DA1"/>
    <w:rsid w:val="002F33EC"/>
    <w:rsid w:val="002F3514"/>
    <w:rsid w:val="002F3DC6"/>
    <w:rsid w:val="002F482E"/>
    <w:rsid w:val="002F779E"/>
    <w:rsid w:val="003007C1"/>
    <w:rsid w:val="003012FB"/>
    <w:rsid w:val="00301C92"/>
    <w:rsid w:val="00302D82"/>
    <w:rsid w:val="00302E3F"/>
    <w:rsid w:val="00302E66"/>
    <w:rsid w:val="00304804"/>
    <w:rsid w:val="0031161A"/>
    <w:rsid w:val="00313B50"/>
    <w:rsid w:val="00314DE9"/>
    <w:rsid w:val="003154F0"/>
    <w:rsid w:val="0031790F"/>
    <w:rsid w:val="00317F0A"/>
    <w:rsid w:val="00317F77"/>
    <w:rsid w:val="003208B5"/>
    <w:rsid w:val="00323AEE"/>
    <w:rsid w:val="0032447B"/>
    <w:rsid w:val="00326032"/>
    <w:rsid w:val="00326B7D"/>
    <w:rsid w:val="0033161B"/>
    <w:rsid w:val="003316CC"/>
    <w:rsid w:val="0033281A"/>
    <w:rsid w:val="00332C94"/>
    <w:rsid w:val="003350B6"/>
    <w:rsid w:val="00335B43"/>
    <w:rsid w:val="00342DB2"/>
    <w:rsid w:val="003440C0"/>
    <w:rsid w:val="00344D28"/>
    <w:rsid w:val="00351697"/>
    <w:rsid w:val="00355F3C"/>
    <w:rsid w:val="00360027"/>
    <w:rsid w:val="00360505"/>
    <w:rsid w:val="003621CE"/>
    <w:rsid w:val="00362BD4"/>
    <w:rsid w:val="00370FAD"/>
    <w:rsid w:val="0037357D"/>
    <w:rsid w:val="00373B2E"/>
    <w:rsid w:val="00373D04"/>
    <w:rsid w:val="00374D7F"/>
    <w:rsid w:val="0038028A"/>
    <w:rsid w:val="00384904"/>
    <w:rsid w:val="003850CF"/>
    <w:rsid w:val="0038598E"/>
    <w:rsid w:val="00392E6E"/>
    <w:rsid w:val="003972EF"/>
    <w:rsid w:val="003A171C"/>
    <w:rsid w:val="003A2DF8"/>
    <w:rsid w:val="003A4D70"/>
    <w:rsid w:val="003A50DF"/>
    <w:rsid w:val="003A6354"/>
    <w:rsid w:val="003B0E42"/>
    <w:rsid w:val="003B2E29"/>
    <w:rsid w:val="003C0753"/>
    <w:rsid w:val="003C19C9"/>
    <w:rsid w:val="003C3124"/>
    <w:rsid w:val="003C580C"/>
    <w:rsid w:val="003D7C43"/>
    <w:rsid w:val="003E0638"/>
    <w:rsid w:val="003E065B"/>
    <w:rsid w:val="003E2236"/>
    <w:rsid w:val="003E6079"/>
    <w:rsid w:val="003E7568"/>
    <w:rsid w:val="003F02E0"/>
    <w:rsid w:val="003F07A7"/>
    <w:rsid w:val="003F1F79"/>
    <w:rsid w:val="003F4B7C"/>
    <w:rsid w:val="003F5D6B"/>
    <w:rsid w:val="003F73B1"/>
    <w:rsid w:val="00403886"/>
    <w:rsid w:val="0040506D"/>
    <w:rsid w:val="0040700F"/>
    <w:rsid w:val="004155E4"/>
    <w:rsid w:val="0041698D"/>
    <w:rsid w:val="004172F7"/>
    <w:rsid w:val="0042479B"/>
    <w:rsid w:val="00426359"/>
    <w:rsid w:val="004271D2"/>
    <w:rsid w:val="0043506C"/>
    <w:rsid w:val="0044000B"/>
    <w:rsid w:val="00440D53"/>
    <w:rsid w:val="00441C5F"/>
    <w:rsid w:val="00445784"/>
    <w:rsid w:val="0044717E"/>
    <w:rsid w:val="004564BD"/>
    <w:rsid w:val="00456CDF"/>
    <w:rsid w:val="00462316"/>
    <w:rsid w:val="00472650"/>
    <w:rsid w:val="00474F55"/>
    <w:rsid w:val="00475779"/>
    <w:rsid w:val="0048445B"/>
    <w:rsid w:val="004918EC"/>
    <w:rsid w:val="00491EB7"/>
    <w:rsid w:val="0049328C"/>
    <w:rsid w:val="00493472"/>
    <w:rsid w:val="00497B55"/>
    <w:rsid w:val="004A0F61"/>
    <w:rsid w:val="004A1855"/>
    <w:rsid w:val="004A4940"/>
    <w:rsid w:val="004A4DF4"/>
    <w:rsid w:val="004B1338"/>
    <w:rsid w:val="004B42A6"/>
    <w:rsid w:val="004B43E9"/>
    <w:rsid w:val="004B6F3D"/>
    <w:rsid w:val="004B7D93"/>
    <w:rsid w:val="004C16D6"/>
    <w:rsid w:val="004C1A29"/>
    <w:rsid w:val="004C293B"/>
    <w:rsid w:val="004C411B"/>
    <w:rsid w:val="004C4124"/>
    <w:rsid w:val="004D1D49"/>
    <w:rsid w:val="004D3316"/>
    <w:rsid w:val="004D431A"/>
    <w:rsid w:val="004D5E69"/>
    <w:rsid w:val="004D6A23"/>
    <w:rsid w:val="004E4337"/>
    <w:rsid w:val="004E580C"/>
    <w:rsid w:val="004E79A4"/>
    <w:rsid w:val="004F1073"/>
    <w:rsid w:val="004F1DC7"/>
    <w:rsid w:val="004F29BB"/>
    <w:rsid w:val="004F592F"/>
    <w:rsid w:val="004F685F"/>
    <w:rsid w:val="004F78B5"/>
    <w:rsid w:val="005077D2"/>
    <w:rsid w:val="0051060C"/>
    <w:rsid w:val="00515C0B"/>
    <w:rsid w:val="005176F1"/>
    <w:rsid w:val="0052160C"/>
    <w:rsid w:val="00526820"/>
    <w:rsid w:val="00526CA8"/>
    <w:rsid w:val="0052781D"/>
    <w:rsid w:val="00531A94"/>
    <w:rsid w:val="0053609C"/>
    <w:rsid w:val="0053718B"/>
    <w:rsid w:val="00551BA3"/>
    <w:rsid w:val="0056077E"/>
    <w:rsid w:val="00570D2F"/>
    <w:rsid w:val="0057243E"/>
    <w:rsid w:val="00573AE0"/>
    <w:rsid w:val="00575AA2"/>
    <w:rsid w:val="005766C2"/>
    <w:rsid w:val="005771C0"/>
    <w:rsid w:val="00577BBB"/>
    <w:rsid w:val="00582967"/>
    <w:rsid w:val="00582EE3"/>
    <w:rsid w:val="005844C8"/>
    <w:rsid w:val="00584B8A"/>
    <w:rsid w:val="0058517F"/>
    <w:rsid w:val="0058625F"/>
    <w:rsid w:val="005862C1"/>
    <w:rsid w:val="00591415"/>
    <w:rsid w:val="005937ED"/>
    <w:rsid w:val="00593E5F"/>
    <w:rsid w:val="00597FA3"/>
    <w:rsid w:val="005A0EE1"/>
    <w:rsid w:val="005A2DC3"/>
    <w:rsid w:val="005A3281"/>
    <w:rsid w:val="005A5661"/>
    <w:rsid w:val="005A57EC"/>
    <w:rsid w:val="005A5E74"/>
    <w:rsid w:val="005B0973"/>
    <w:rsid w:val="005B391A"/>
    <w:rsid w:val="005B632E"/>
    <w:rsid w:val="005B704A"/>
    <w:rsid w:val="005C5838"/>
    <w:rsid w:val="005C661A"/>
    <w:rsid w:val="005D0942"/>
    <w:rsid w:val="005D55C9"/>
    <w:rsid w:val="005D78F7"/>
    <w:rsid w:val="005E1F8F"/>
    <w:rsid w:val="005E5D6F"/>
    <w:rsid w:val="005E6956"/>
    <w:rsid w:val="005E6F8E"/>
    <w:rsid w:val="005F1CA9"/>
    <w:rsid w:val="005F2998"/>
    <w:rsid w:val="005F5979"/>
    <w:rsid w:val="005F6BD8"/>
    <w:rsid w:val="006040C4"/>
    <w:rsid w:val="006071D7"/>
    <w:rsid w:val="00607B94"/>
    <w:rsid w:val="00611BD5"/>
    <w:rsid w:val="0061295B"/>
    <w:rsid w:val="006163AB"/>
    <w:rsid w:val="006164C9"/>
    <w:rsid w:val="00621056"/>
    <w:rsid w:val="00625324"/>
    <w:rsid w:val="0062673F"/>
    <w:rsid w:val="006276F0"/>
    <w:rsid w:val="00630836"/>
    <w:rsid w:val="00630C94"/>
    <w:rsid w:val="00632BE8"/>
    <w:rsid w:val="00634765"/>
    <w:rsid w:val="006360D7"/>
    <w:rsid w:val="0063736E"/>
    <w:rsid w:val="00637C1C"/>
    <w:rsid w:val="006438ED"/>
    <w:rsid w:val="00647572"/>
    <w:rsid w:val="0065008E"/>
    <w:rsid w:val="00652ED0"/>
    <w:rsid w:val="00653C4A"/>
    <w:rsid w:val="0065425E"/>
    <w:rsid w:val="00655591"/>
    <w:rsid w:val="006572FE"/>
    <w:rsid w:val="00661E78"/>
    <w:rsid w:val="00664BAC"/>
    <w:rsid w:val="006717F5"/>
    <w:rsid w:val="00673705"/>
    <w:rsid w:val="0067410E"/>
    <w:rsid w:val="0067549E"/>
    <w:rsid w:val="00684C94"/>
    <w:rsid w:val="006860EF"/>
    <w:rsid w:val="006863CC"/>
    <w:rsid w:val="00686A54"/>
    <w:rsid w:val="00686E1B"/>
    <w:rsid w:val="0069102D"/>
    <w:rsid w:val="00694F47"/>
    <w:rsid w:val="006A1264"/>
    <w:rsid w:val="006A319C"/>
    <w:rsid w:val="006A3CAC"/>
    <w:rsid w:val="006A7B69"/>
    <w:rsid w:val="006A7E89"/>
    <w:rsid w:val="006B22D1"/>
    <w:rsid w:val="006B260E"/>
    <w:rsid w:val="006B4339"/>
    <w:rsid w:val="006B67B1"/>
    <w:rsid w:val="006B6FB1"/>
    <w:rsid w:val="006C06FA"/>
    <w:rsid w:val="006C2DA4"/>
    <w:rsid w:val="006C31EE"/>
    <w:rsid w:val="006C4116"/>
    <w:rsid w:val="006D52EE"/>
    <w:rsid w:val="006E59C4"/>
    <w:rsid w:val="006F0672"/>
    <w:rsid w:val="006F06B0"/>
    <w:rsid w:val="006F1AB9"/>
    <w:rsid w:val="006F2827"/>
    <w:rsid w:val="00702911"/>
    <w:rsid w:val="00705646"/>
    <w:rsid w:val="0070649A"/>
    <w:rsid w:val="00707747"/>
    <w:rsid w:val="00715559"/>
    <w:rsid w:val="00716015"/>
    <w:rsid w:val="0072012A"/>
    <w:rsid w:val="00727A5E"/>
    <w:rsid w:val="0073229B"/>
    <w:rsid w:val="00737C3D"/>
    <w:rsid w:val="007408BC"/>
    <w:rsid w:val="00747030"/>
    <w:rsid w:val="007535B6"/>
    <w:rsid w:val="0076239F"/>
    <w:rsid w:val="00763177"/>
    <w:rsid w:val="0076339D"/>
    <w:rsid w:val="00764400"/>
    <w:rsid w:val="007668F1"/>
    <w:rsid w:val="007717B5"/>
    <w:rsid w:val="007721FF"/>
    <w:rsid w:val="007729E7"/>
    <w:rsid w:val="007760CA"/>
    <w:rsid w:val="00780FDA"/>
    <w:rsid w:val="0079026C"/>
    <w:rsid w:val="00792B7D"/>
    <w:rsid w:val="00794098"/>
    <w:rsid w:val="00794735"/>
    <w:rsid w:val="00794C84"/>
    <w:rsid w:val="00796C43"/>
    <w:rsid w:val="00796EF3"/>
    <w:rsid w:val="007A2431"/>
    <w:rsid w:val="007A2924"/>
    <w:rsid w:val="007A2BD7"/>
    <w:rsid w:val="007A2C9E"/>
    <w:rsid w:val="007A4204"/>
    <w:rsid w:val="007B132F"/>
    <w:rsid w:val="007B236B"/>
    <w:rsid w:val="007B277F"/>
    <w:rsid w:val="007B509C"/>
    <w:rsid w:val="007B719C"/>
    <w:rsid w:val="007C0C44"/>
    <w:rsid w:val="007C21A0"/>
    <w:rsid w:val="007C2E4D"/>
    <w:rsid w:val="007C32DB"/>
    <w:rsid w:val="007C506B"/>
    <w:rsid w:val="007C69E1"/>
    <w:rsid w:val="007D05DF"/>
    <w:rsid w:val="007D0A7D"/>
    <w:rsid w:val="007D2270"/>
    <w:rsid w:val="007D2C7D"/>
    <w:rsid w:val="007D3FB7"/>
    <w:rsid w:val="007D46DA"/>
    <w:rsid w:val="007D55E8"/>
    <w:rsid w:val="007E0967"/>
    <w:rsid w:val="007E0CA0"/>
    <w:rsid w:val="007E1ACE"/>
    <w:rsid w:val="007E2739"/>
    <w:rsid w:val="007E2BB6"/>
    <w:rsid w:val="007F04C5"/>
    <w:rsid w:val="007F639A"/>
    <w:rsid w:val="007F6FF3"/>
    <w:rsid w:val="00800AE8"/>
    <w:rsid w:val="00802BAE"/>
    <w:rsid w:val="00804566"/>
    <w:rsid w:val="00805A6B"/>
    <w:rsid w:val="0081028E"/>
    <w:rsid w:val="00811B0D"/>
    <w:rsid w:val="008149C5"/>
    <w:rsid w:val="00821E77"/>
    <w:rsid w:val="00822C7C"/>
    <w:rsid w:val="00822F58"/>
    <w:rsid w:val="00826D4C"/>
    <w:rsid w:val="00831F09"/>
    <w:rsid w:val="008345B6"/>
    <w:rsid w:val="008375E1"/>
    <w:rsid w:val="008379EC"/>
    <w:rsid w:val="00837A18"/>
    <w:rsid w:val="00840311"/>
    <w:rsid w:val="00840F52"/>
    <w:rsid w:val="00842C3D"/>
    <w:rsid w:val="0084518D"/>
    <w:rsid w:val="00851A29"/>
    <w:rsid w:val="008578F4"/>
    <w:rsid w:val="008628B9"/>
    <w:rsid w:val="00864507"/>
    <w:rsid w:val="008679D1"/>
    <w:rsid w:val="00871072"/>
    <w:rsid w:val="008729D9"/>
    <w:rsid w:val="00872C48"/>
    <w:rsid w:val="00873AAD"/>
    <w:rsid w:val="00875574"/>
    <w:rsid w:val="00876D83"/>
    <w:rsid w:val="00877AA5"/>
    <w:rsid w:val="0088028D"/>
    <w:rsid w:val="0088606D"/>
    <w:rsid w:val="00890576"/>
    <w:rsid w:val="0089080C"/>
    <w:rsid w:val="00893240"/>
    <w:rsid w:val="00896519"/>
    <w:rsid w:val="00896A20"/>
    <w:rsid w:val="00897B5A"/>
    <w:rsid w:val="008A0E09"/>
    <w:rsid w:val="008A3A92"/>
    <w:rsid w:val="008A4D8A"/>
    <w:rsid w:val="008A699A"/>
    <w:rsid w:val="008B19F6"/>
    <w:rsid w:val="008B5758"/>
    <w:rsid w:val="008C0BDD"/>
    <w:rsid w:val="008C1E5D"/>
    <w:rsid w:val="008C337D"/>
    <w:rsid w:val="008C6D7A"/>
    <w:rsid w:val="008D45C0"/>
    <w:rsid w:val="008D5773"/>
    <w:rsid w:val="008D73B9"/>
    <w:rsid w:val="008E3320"/>
    <w:rsid w:val="008E3B2F"/>
    <w:rsid w:val="008E3C0D"/>
    <w:rsid w:val="008E3E1A"/>
    <w:rsid w:val="008E3FAD"/>
    <w:rsid w:val="008E431F"/>
    <w:rsid w:val="008E4D97"/>
    <w:rsid w:val="008E4E7E"/>
    <w:rsid w:val="008E52E5"/>
    <w:rsid w:val="008E5D35"/>
    <w:rsid w:val="008E6BCC"/>
    <w:rsid w:val="008E724F"/>
    <w:rsid w:val="008E7FA4"/>
    <w:rsid w:val="008F21F5"/>
    <w:rsid w:val="008F7225"/>
    <w:rsid w:val="0090172C"/>
    <w:rsid w:val="00901D32"/>
    <w:rsid w:val="00906011"/>
    <w:rsid w:val="00907F4E"/>
    <w:rsid w:val="0091361F"/>
    <w:rsid w:val="00913AF0"/>
    <w:rsid w:val="00916133"/>
    <w:rsid w:val="00917859"/>
    <w:rsid w:val="00917982"/>
    <w:rsid w:val="00920C3F"/>
    <w:rsid w:val="009222EF"/>
    <w:rsid w:val="0092327B"/>
    <w:rsid w:val="0092458B"/>
    <w:rsid w:val="00924A36"/>
    <w:rsid w:val="0092762A"/>
    <w:rsid w:val="009322A7"/>
    <w:rsid w:val="00934B58"/>
    <w:rsid w:val="00937053"/>
    <w:rsid w:val="009370BC"/>
    <w:rsid w:val="00942E0F"/>
    <w:rsid w:val="0094436E"/>
    <w:rsid w:val="009444D2"/>
    <w:rsid w:val="009446D3"/>
    <w:rsid w:val="009455F3"/>
    <w:rsid w:val="00945AC5"/>
    <w:rsid w:val="00947121"/>
    <w:rsid w:val="00947713"/>
    <w:rsid w:val="00954BFA"/>
    <w:rsid w:val="00960393"/>
    <w:rsid w:val="00960840"/>
    <w:rsid w:val="0096130F"/>
    <w:rsid w:val="00961852"/>
    <w:rsid w:val="00961862"/>
    <w:rsid w:val="0096231A"/>
    <w:rsid w:val="009660BE"/>
    <w:rsid w:val="0096684E"/>
    <w:rsid w:val="00966D5B"/>
    <w:rsid w:val="00970642"/>
    <w:rsid w:val="009752A4"/>
    <w:rsid w:val="009768A3"/>
    <w:rsid w:val="00976DCE"/>
    <w:rsid w:val="00977B84"/>
    <w:rsid w:val="009907A3"/>
    <w:rsid w:val="009916F3"/>
    <w:rsid w:val="00992C0D"/>
    <w:rsid w:val="009954C5"/>
    <w:rsid w:val="00997632"/>
    <w:rsid w:val="009A49C5"/>
    <w:rsid w:val="009A52BD"/>
    <w:rsid w:val="009A79A7"/>
    <w:rsid w:val="009A7E80"/>
    <w:rsid w:val="009B05E9"/>
    <w:rsid w:val="009B0BD9"/>
    <w:rsid w:val="009B3089"/>
    <w:rsid w:val="009B48CC"/>
    <w:rsid w:val="009B6FE1"/>
    <w:rsid w:val="009B791A"/>
    <w:rsid w:val="009C0B18"/>
    <w:rsid w:val="009C1906"/>
    <w:rsid w:val="009C20F5"/>
    <w:rsid w:val="009C5EFE"/>
    <w:rsid w:val="009D0C7A"/>
    <w:rsid w:val="009D24D3"/>
    <w:rsid w:val="009D3189"/>
    <w:rsid w:val="009D3358"/>
    <w:rsid w:val="009D5CF1"/>
    <w:rsid w:val="009E0D5C"/>
    <w:rsid w:val="009E1CC8"/>
    <w:rsid w:val="009E4550"/>
    <w:rsid w:val="009E6427"/>
    <w:rsid w:val="009E651D"/>
    <w:rsid w:val="009E7FB3"/>
    <w:rsid w:val="009F0CC6"/>
    <w:rsid w:val="009F15BA"/>
    <w:rsid w:val="009F22EB"/>
    <w:rsid w:val="009F4DB7"/>
    <w:rsid w:val="009F5FAF"/>
    <w:rsid w:val="00A0261D"/>
    <w:rsid w:val="00A04907"/>
    <w:rsid w:val="00A079D4"/>
    <w:rsid w:val="00A10101"/>
    <w:rsid w:val="00A1199C"/>
    <w:rsid w:val="00A16B47"/>
    <w:rsid w:val="00A174E3"/>
    <w:rsid w:val="00A176EF"/>
    <w:rsid w:val="00A241DE"/>
    <w:rsid w:val="00A267BA"/>
    <w:rsid w:val="00A27AF9"/>
    <w:rsid w:val="00A27CA9"/>
    <w:rsid w:val="00A33DD5"/>
    <w:rsid w:val="00A33F17"/>
    <w:rsid w:val="00A3408A"/>
    <w:rsid w:val="00A35710"/>
    <w:rsid w:val="00A36729"/>
    <w:rsid w:val="00A36B0F"/>
    <w:rsid w:val="00A41199"/>
    <w:rsid w:val="00A440B9"/>
    <w:rsid w:val="00A44FAB"/>
    <w:rsid w:val="00A50144"/>
    <w:rsid w:val="00A5527D"/>
    <w:rsid w:val="00A57F1F"/>
    <w:rsid w:val="00A6389F"/>
    <w:rsid w:val="00A66A1A"/>
    <w:rsid w:val="00A67567"/>
    <w:rsid w:val="00A72EFF"/>
    <w:rsid w:val="00A72F38"/>
    <w:rsid w:val="00A7362C"/>
    <w:rsid w:val="00A81C4C"/>
    <w:rsid w:val="00A81E14"/>
    <w:rsid w:val="00A8237E"/>
    <w:rsid w:val="00A83CBB"/>
    <w:rsid w:val="00A84FA8"/>
    <w:rsid w:val="00A92041"/>
    <w:rsid w:val="00A94670"/>
    <w:rsid w:val="00AA0342"/>
    <w:rsid w:val="00AA0D67"/>
    <w:rsid w:val="00AA0E6E"/>
    <w:rsid w:val="00AA16E5"/>
    <w:rsid w:val="00AA1FD8"/>
    <w:rsid w:val="00AA6F50"/>
    <w:rsid w:val="00AA725B"/>
    <w:rsid w:val="00AB1BCA"/>
    <w:rsid w:val="00AB38C1"/>
    <w:rsid w:val="00AB503B"/>
    <w:rsid w:val="00AB70EC"/>
    <w:rsid w:val="00AB788F"/>
    <w:rsid w:val="00AC0E81"/>
    <w:rsid w:val="00AC30DF"/>
    <w:rsid w:val="00AC3E20"/>
    <w:rsid w:val="00AC42D0"/>
    <w:rsid w:val="00AC50EB"/>
    <w:rsid w:val="00AC5203"/>
    <w:rsid w:val="00AD1525"/>
    <w:rsid w:val="00AD3C1B"/>
    <w:rsid w:val="00AD478D"/>
    <w:rsid w:val="00AE371A"/>
    <w:rsid w:val="00AE3CCD"/>
    <w:rsid w:val="00AE3F8E"/>
    <w:rsid w:val="00AE741D"/>
    <w:rsid w:val="00AF0E15"/>
    <w:rsid w:val="00AF26D6"/>
    <w:rsid w:val="00AF3C02"/>
    <w:rsid w:val="00AF3DC9"/>
    <w:rsid w:val="00AF406C"/>
    <w:rsid w:val="00AF648D"/>
    <w:rsid w:val="00B01B2E"/>
    <w:rsid w:val="00B01D63"/>
    <w:rsid w:val="00B14309"/>
    <w:rsid w:val="00B16381"/>
    <w:rsid w:val="00B17689"/>
    <w:rsid w:val="00B229CC"/>
    <w:rsid w:val="00B300B4"/>
    <w:rsid w:val="00B30E8D"/>
    <w:rsid w:val="00B34966"/>
    <w:rsid w:val="00B34BFC"/>
    <w:rsid w:val="00B34EBB"/>
    <w:rsid w:val="00B365D3"/>
    <w:rsid w:val="00B36C77"/>
    <w:rsid w:val="00B36F95"/>
    <w:rsid w:val="00B3714B"/>
    <w:rsid w:val="00B3759E"/>
    <w:rsid w:val="00B37970"/>
    <w:rsid w:val="00B4055F"/>
    <w:rsid w:val="00B41685"/>
    <w:rsid w:val="00B43D9F"/>
    <w:rsid w:val="00B442D3"/>
    <w:rsid w:val="00B46A79"/>
    <w:rsid w:val="00B47154"/>
    <w:rsid w:val="00B51132"/>
    <w:rsid w:val="00B516B8"/>
    <w:rsid w:val="00B51C00"/>
    <w:rsid w:val="00B535AA"/>
    <w:rsid w:val="00B53B54"/>
    <w:rsid w:val="00B54A66"/>
    <w:rsid w:val="00B60E7E"/>
    <w:rsid w:val="00B6112C"/>
    <w:rsid w:val="00B62910"/>
    <w:rsid w:val="00B64198"/>
    <w:rsid w:val="00B65389"/>
    <w:rsid w:val="00B66ED0"/>
    <w:rsid w:val="00B7301E"/>
    <w:rsid w:val="00B77CFD"/>
    <w:rsid w:val="00B812A1"/>
    <w:rsid w:val="00B82049"/>
    <w:rsid w:val="00B8309A"/>
    <w:rsid w:val="00B8575E"/>
    <w:rsid w:val="00B8636D"/>
    <w:rsid w:val="00B87714"/>
    <w:rsid w:val="00B94668"/>
    <w:rsid w:val="00B96148"/>
    <w:rsid w:val="00B9773B"/>
    <w:rsid w:val="00BA1587"/>
    <w:rsid w:val="00BA2455"/>
    <w:rsid w:val="00BA42F6"/>
    <w:rsid w:val="00BA62AF"/>
    <w:rsid w:val="00BA6905"/>
    <w:rsid w:val="00BA7A70"/>
    <w:rsid w:val="00BC1141"/>
    <w:rsid w:val="00BC2B49"/>
    <w:rsid w:val="00BC34F4"/>
    <w:rsid w:val="00BC52AB"/>
    <w:rsid w:val="00BD2B9D"/>
    <w:rsid w:val="00BD4315"/>
    <w:rsid w:val="00BD499E"/>
    <w:rsid w:val="00BE0315"/>
    <w:rsid w:val="00BE1101"/>
    <w:rsid w:val="00BE179C"/>
    <w:rsid w:val="00BE42D5"/>
    <w:rsid w:val="00BE430F"/>
    <w:rsid w:val="00BE5047"/>
    <w:rsid w:val="00BE7634"/>
    <w:rsid w:val="00BF2CA2"/>
    <w:rsid w:val="00BF3981"/>
    <w:rsid w:val="00BF5134"/>
    <w:rsid w:val="00C0041E"/>
    <w:rsid w:val="00C043A3"/>
    <w:rsid w:val="00C10D7B"/>
    <w:rsid w:val="00C139E1"/>
    <w:rsid w:val="00C15532"/>
    <w:rsid w:val="00C15698"/>
    <w:rsid w:val="00C15A5B"/>
    <w:rsid w:val="00C203DD"/>
    <w:rsid w:val="00C268F5"/>
    <w:rsid w:val="00C331BB"/>
    <w:rsid w:val="00C37DB2"/>
    <w:rsid w:val="00C42430"/>
    <w:rsid w:val="00C442FC"/>
    <w:rsid w:val="00C47BC0"/>
    <w:rsid w:val="00C50698"/>
    <w:rsid w:val="00C52C74"/>
    <w:rsid w:val="00C53D00"/>
    <w:rsid w:val="00C574FB"/>
    <w:rsid w:val="00C62F33"/>
    <w:rsid w:val="00C63CB7"/>
    <w:rsid w:val="00C6684E"/>
    <w:rsid w:val="00C66FB6"/>
    <w:rsid w:val="00C672E8"/>
    <w:rsid w:val="00C718C6"/>
    <w:rsid w:val="00C737B3"/>
    <w:rsid w:val="00C742FC"/>
    <w:rsid w:val="00C76F28"/>
    <w:rsid w:val="00C8121B"/>
    <w:rsid w:val="00C839B4"/>
    <w:rsid w:val="00C85110"/>
    <w:rsid w:val="00C85872"/>
    <w:rsid w:val="00C86189"/>
    <w:rsid w:val="00C87DCF"/>
    <w:rsid w:val="00C87EE2"/>
    <w:rsid w:val="00C92F1C"/>
    <w:rsid w:val="00C93048"/>
    <w:rsid w:val="00C97336"/>
    <w:rsid w:val="00C97C00"/>
    <w:rsid w:val="00CA0B71"/>
    <w:rsid w:val="00CA3A5F"/>
    <w:rsid w:val="00CA4FD7"/>
    <w:rsid w:val="00CA6732"/>
    <w:rsid w:val="00CB3EE0"/>
    <w:rsid w:val="00CB7443"/>
    <w:rsid w:val="00CB7696"/>
    <w:rsid w:val="00CC3920"/>
    <w:rsid w:val="00CC3FB2"/>
    <w:rsid w:val="00CC79AF"/>
    <w:rsid w:val="00CD1B9E"/>
    <w:rsid w:val="00CD72ED"/>
    <w:rsid w:val="00CE1BAA"/>
    <w:rsid w:val="00CE57E0"/>
    <w:rsid w:val="00CE60F9"/>
    <w:rsid w:val="00CF27A8"/>
    <w:rsid w:val="00CF65BA"/>
    <w:rsid w:val="00D01882"/>
    <w:rsid w:val="00D041F1"/>
    <w:rsid w:val="00D0511D"/>
    <w:rsid w:val="00D05D34"/>
    <w:rsid w:val="00D10582"/>
    <w:rsid w:val="00D10C38"/>
    <w:rsid w:val="00D10D97"/>
    <w:rsid w:val="00D126BA"/>
    <w:rsid w:val="00D12C35"/>
    <w:rsid w:val="00D16167"/>
    <w:rsid w:val="00D2010E"/>
    <w:rsid w:val="00D21F16"/>
    <w:rsid w:val="00D23ECA"/>
    <w:rsid w:val="00D272DD"/>
    <w:rsid w:val="00D33604"/>
    <w:rsid w:val="00D3458D"/>
    <w:rsid w:val="00D35D2D"/>
    <w:rsid w:val="00D4009C"/>
    <w:rsid w:val="00D4587B"/>
    <w:rsid w:val="00D45ACB"/>
    <w:rsid w:val="00D45CA8"/>
    <w:rsid w:val="00D47F14"/>
    <w:rsid w:val="00D504AF"/>
    <w:rsid w:val="00D52CB8"/>
    <w:rsid w:val="00D52CE8"/>
    <w:rsid w:val="00D6049F"/>
    <w:rsid w:val="00D619A2"/>
    <w:rsid w:val="00D63DED"/>
    <w:rsid w:val="00D643E2"/>
    <w:rsid w:val="00D70A48"/>
    <w:rsid w:val="00D753F6"/>
    <w:rsid w:val="00D77B6F"/>
    <w:rsid w:val="00D80D61"/>
    <w:rsid w:val="00D81C86"/>
    <w:rsid w:val="00D84FC5"/>
    <w:rsid w:val="00D860DC"/>
    <w:rsid w:val="00D868C4"/>
    <w:rsid w:val="00D902AC"/>
    <w:rsid w:val="00D909F3"/>
    <w:rsid w:val="00D90F81"/>
    <w:rsid w:val="00D94453"/>
    <w:rsid w:val="00D96BC6"/>
    <w:rsid w:val="00D96CE0"/>
    <w:rsid w:val="00DA0ED2"/>
    <w:rsid w:val="00DA5BDD"/>
    <w:rsid w:val="00DA67C3"/>
    <w:rsid w:val="00DA6A1E"/>
    <w:rsid w:val="00DA6FC3"/>
    <w:rsid w:val="00DA7032"/>
    <w:rsid w:val="00DB126C"/>
    <w:rsid w:val="00DB24FE"/>
    <w:rsid w:val="00DB4536"/>
    <w:rsid w:val="00DB6841"/>
    <w:rsid w:val="00DC339E"/>
    <w:rsid w:val="00DC42C8"/>
    <w:rsid w:val="00DD1B5A"/>
    <w:rsid w:val="00DD35EC"/>
    <w:rsid w:val="00DD3937"/>
    <w:rsid w:val="00DD46F8"/>
    <w:rsid w:val="00DD5431"/>
    <w:rsid w:val="00DE0F22"/>
    <w:rsid w:val="00DE1608"/>
    <w:rsid w:val="00DE5582"/>
    <w:rsid w:val="00DE6188"/>
    <w:rsid w:val="00DE68D0"/>
    <w:rsid w:val="00DE765C"/>
    <w:rsid w:val="00DF18F9"/>
    <w:rsid w:val="00DF1BF7"/>
    <w:rsid w:val="00DF2C3A"/>
    <w:rsid w:val="00DF33FB"/>
    <w:rsid w:val="00DF4E78"/>
    <w:rsid w:val="00E2182F"/>
    <w:rsid w:val="00E242BE"/>
    <w:rsid w:val="00E27113"/>
    <w:rsid w:val="00E31D12"/>
    <w:rsid w:val="00E328D7"/>
    <w:rsid w:val="00E33BC0"/>
    <w:rsid w:val="00E372A3"/>
    <w:rsid w:val="00E435AF"/>
    <w:rsid w:val="00E455FC"/>
    <w:rsid w:val="00E45AD9"/>
    <w:rsid w:val="00E465DB"/>
    <w:rsid w:val="00E5124F"/>
    <w:rsid w:val="00E5140C"/>
    <w:rsid w:val="00E52EB3"/>
    <w:rsid w:val="00E558B5"/>
    <w:rsid w:val="00E55F33"/>
    <w:rsid w:val="00E5677E"/>
    <w:rsid w:val="00E56ED3"/>
    <w:rsid w:val="00E624CF"/>
    <w:rsid w:val="00E62C35"/>
    <w:rsid w:val="00E65EF4"/>
    <w:rsid w:val="00E66E36"/>
    <w:rsid w:val="00E675D7"/>
    <w:rsid w:val="00E70A84"/>
    <w:rsid w:val="00E70DFF"/>
    <w:rsid w:val="00E748E8"/>
    <w:rsid w:val="00E77082"/>
    <w:rsid w:val="00E77AFA"/>
    <w:rsid w:val="00E80CB9"/>
    <w:rsid w:val="00E82C42"/>
    <w:rsid w:val="00E8413F"/>
    <w:rsid w:val="00E9094A"/>
    <w:rsid w:val="00E91047"/>
    <w:rsid w:val="00E91049"/>
    <w:rsid w:val="00E923AC"/>
    <w:rsid w:val="00E931F4"/>
    <w:rsid w:val="00E939D2"/>
    <w:rsid w:val="00EA055D"/>
    <w:rsid w:val="00EA10EF"/>
    <w:rsid w:val="00EA1CFA"/>
    <w:rsid w:val="00EA3A61"/>
    <w:rsid w:val="00EA5408"/>
    <w:rsid w:val="00EA5B39"/>
    <w:rsid w:val="00EA5DEA"/>
    <w:rsid w:val="00EB1532"/>
    <w:rsid w:val="00EB3059"/>
    <w:rsid w:val="00EB5B74"/>
    <w:rsid w:val="00EB6014"/>
    <w:rsid w:val="00EB687B"/>
    <w:rsid w:val="00EC02AD"/>
    <w:rsid w:val="00EC0B00"/>
    <w:rsid w:val="00EC0F7F"/>
    <w:rsid w:val="00EC2D6F"/>
    <w:rsid w:val="00EC2DF0"/>
    <w:rsid w:val="00EC34F2"/>
    <w:rsid w:val="00ED0D57"/>
    <w:rsid w:val="00ED1C8D"/>
    <w:rsid w:val="00ED4421"/>
    <w:rsid w:val="00ED4BC2"/>
    <w:rsid w:val="00ED6867"/>
    <w:rsid w:val="00EE2245"/>
    <w:rsid w:val="00EE2EE9"/>
    <w:rsid w:val="00EE3B4A"/>
    <w:rsid w:val="00EE5406"/>
    <w:rsid w:val="00EE5DF3"/>
    <w:rsid w:val="00EE7BED"/>
    <w:rsid w:val="00EF597F"/>
    <w:rsid w:val="00EF79F8"/>
    <w:rsid w:val="00F00D32"/>
    <w:rsid w:val="00F01B2E"/>
    <w:rsid w:val="00F0270C"/>
    <w:rsid w:val="00F041F9"/>
    <w:rsid w:val="00F13910"/>
    <w:rsid w:val="00F20E91"/>
    <w:rsid w:val="00F2180C"/>
    <w:rsid w:val="00F2355F"/>
    <w:rsid w:val="00F23A05"/>
    <w:rsid w:val="00F32DA9"/>
    <w:rsid w:val="00F33A8F"/>
    <w:rsid w:val="00F358E1"/>
    <w:rsid w:val="00F40990"/>
    <w:rsid w:val="00F40A1A"/>
    <w:rsid w:val="00F43E29"/>
    <w:rsid w:val="00F45E53"/>
    <w:rsid w:val="00F46145"/>
    <w:rsid w:val="00F5000A"/>
    <w:rsid w:val="00F5270D"/>
    <w:rsid w:val="00F5385D"/>
    <w:rsid w:val="00F546A4"/>
    <w:rsid w:val="00F557F0"/>
    <w:rsid w:val="00F701A6"/>
    <w:rsid w:val="00F732C5"/>
    <w:rsid w:val="00F81056"/>
    <w:rsid w:val="00F81AB3"/>
    <w:rsid w:val="00F921AE"/>
    <w:rsid w:val="00F9231D"/>
    <w:rsid w:val="00FA1B63"/>
    <w:rsid w:val="00FA26CE"/>
    <w:rsid w:val="00FA3810"/>
    <w:rsid w:val="00FA543E"/>
    <w:rsid w:val="00FA6CBD"/>
    <w:rsid w:val="00FA797F"/>
    <w:rsid w:val="00FB01AF"/>
    <w:rsid w:val="00FB207D"/>
    <w:rsid w:val="00FC0F57"/>
    <w:rsid w:val="00FC22C2"/>
    <w:rsid w:val="00FC48EB"/>
    <w:rsid w:val="00FC5289"/>
    <w:rsid w:val="00FD3C35"/>
    <w:rsid w:val="00FD645D"/>
    <w:rsid w:val="00FE08AB"/>
    <w:rsid w:val="00FE0E70"/>
    <w:rsid w:val="00FE1201"/>
    <w:rsid w:val="00FE1EB8"/>
    <w:rsid w:val="00FE4BE3"/>
    <w:rsid w:val="00FE5083"/>
    <w:rsid w:val="00FF0A07"/>
    <w:rsid w:val="00FF21F6"/>
    <w:rsid w:val="00FF4B04"/>
    <w:rsid w:val="00FF5BD4"/>
    <w:rsid w:val="00FF67BF"/>
    <w:rsid w:val="00FF6C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B97B5B-E89B-4F2D-A9B9-B040BA25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01"/>
    <w:rPr>
      <w:sz w:val="24"/>
      <w:szCs w:val="24"/>
      <w:lang w:val="en-US" w:eastAsia="en-US"/>
    </w:rPr>
  </w:style>
  <w:style w:type="paragraph" w:styleId="Heading1">
    <w:name w:val="heading 1"/>
    <w:basedOn w:val="Normal"/>
    <w:next w:val="Normal"/>
    <w:link w:val="Heading1Char"/>
    <w:uiPriority w:val="99"/>
    <w:qFormat/>
    <w:rsid w:val="00065801"/>
    <w:pPr>
      <w:keepNext/>
      <w:autoSpaceDE w:val="0"/>
      <w:autoSpaceDN w:val="0"/>
      <w:adjustRightInd w:val="0"/>
      <w:outlineLvl w:val="0"/>
    </w:pPr>
    <w:rPr>
      <w:b/>
      <w:bCs/>
      <w:sz w:val="22"/>
      <w:szCs w:val="26"/>
      <w:lang w:val="fr-FR"/>
    </w:rPr>
  </w:style>
  <w:style w:type="paragraph" w:styleId="Heading2">
    <w:name w:val="heading 2"/>
    <w:basedOn w:val="Normal"/>
    <w:next w:val="Normal"/>
    <w:link w:val="Heading2Char"/>
    <w:uiPriority w:val="99"/>
    <w:qFormat/>
    <w:rsid w:val="00065801"/>
    <w:pPr>
      <w:keepNext/>
      <w:autoSpaceDE w:val="0"/>
      <w:autoSpaceDN w:val="0"/>
      <w:adjustRightInd w:val="0"/>
      <w:jc w:val="center"/>
      <w:outlineLvl w:val="1"/>
    </w:pPr>
    <w:rPr>
      <w:b/>
      <w:sz w:val="40"/>
      <w:szCs w:val="40"/>
    </w:rPr>
  </w:style>
  <w:style w:type="paragraph" w:styleId="Heading3">
    <w:name w:val="heading 3"/>
    <w:basedOn w:val="Normal"/>
    <w:next w:val="Normal"/>
    <w:link w:val="Heading3Char"/>
    <w:uiPriority w:val="99"/>
    <w:qFormat/>
    <w:rsid w:val="00065801"/>
    <w:pPr>
      <w:keepNext/>
      <w:tabs>
        <w:tab w:val="left" w:pos="6260"/>
      </w:tabs>
      <w:autoSpaceDE w:val="0"/>
      <w:autoSpaceDN w:val="0"/>
      <w:adjustRightInd w:val="0"/>
      <w:jc w:val="both"/>
      <w:outlineLvl w:val="2"/>
    </w:pPr>
    <w:rPr>
      <w:b/>
      <w:bCs/>
      <w:sz w:val="26"/>
      <w:szCs w:val="26"/>
    </w:rPr>
  </w:style>
  <w:style w:type="paragraph" w:styleId="Heading4">
    <w:name w:val="heading 4"/>
    <w:basedOn w:val="Normal"/>
    <w:next w:val="Normal"/>
    <w:link w:val="Heading4Char"/>
    <w:uiPriority w:val="99"/>
    <w:qFormat/>
    <w:rsid w:val="00065801"/>
    <w:pPr>
      <w:keepNext/>
      <w:autoSpaceDE w:val="0"/>
      <w:autoSpaceDN w:val="0"/>
      <w:adjustRightInd w:val="0"/>
      <w:ind w:firstLine="720"/>
      <w:jc w:val="center"/>
      <w:outlineLvl w:val="3"/>
    </w:pPr>
    <w:rPr>
      <w:b/>
      <w:bCs/>
      <w:sz w:val="28"/>
      <w:lang w:val="fr-FR"/>
    </w:rPr>
  </w:style>
  <w:style w:type="paragraph" w:styleId="Heading5">
    <w:name w:val="heading 5"/>
    <w:basedOn w:val="Normal"/>
    <w:next w:val="Normal"/>
    <w:link w:val="Heading5Char"/>
    <w:uiPriority w:val="99"/>
    <w:qFormat/>
    <w:rsid w:val="00065801"/>
    <w:pPr>
      <w:keepNext/>
      <w:autoSpaceDE w:val="0"/>
      <w:autoSpaceDN w:val="0"/>
      <w:adjustRightInd w:val="0"/>
      <w:outlineLvl w:val="4"/>
    </w:pPr>
    <w:rPr>
      <w:b/>
      <w:bCs/>
      <w:sz w:val="26"/>
      <w:szCs w:val="26"/>
      <w:lang w:val="fr-FR"/>
    </w:rPr>
  </w:style>
  <w:style w:type="paragraph" w:styleId="Heading6">
    <w:name w:val="heading 6"/>
    <w:basedOn w:val="Normal"/>
    <w:next w:val="Normal"/>
    <w:link w:val="Heading6Char"/>
    <w:uiPriority w:val="99"/>
    <w:qFormat/>
    <w:rsid w:val="00065801"/>
    <w:pPr>
      <w:keepNext/>
      <w:autoSpaceDE w:val="0"/>
      <w:autoSpaceDN w:val="0"/>
      <w:adjustRightInd w:val="0"/>
      <w:ind w:left="2880"/>
      <w:jc w:val="center"/>
      <w:outlineLvl w:val="5"/>
    </w:pPr>
    <w:rPr>
      <w:b/>
      <w:bCs/>
      <w:sz w:val="26"/>
      <w:szCs w:val="26"/>
      <w:lang w:val="fr-FR"/>
    </w:rPr>
  </w:style>
  <w:style w:type="paragraph" w:styleId="Heading7">
    <w:name w:val="heading 7"/>
    <w:basedOn w:val="Normal"/>
    <w:next w:val="Normal"/>
    <w:link w:val="Heading7Char"/>
    <w:uiPriority w:val="99"/>
    <w:qFormat/>
    <w:rsid w:val="00065801"/>
    <w:pPr>
      <w:keepNext/>
      <w:autoSpaceDE w:val="0"/>
      <w:autoSpaceDN w:val="0"/>
      <w:adjustRightInd w:val="0"/>
      <w:ind w:left="6318" w:firstLine="62"/>
      <w:jc w:val="center"/>
      <w:outlineLvl w:val="6"/>
    </w:pPr>
    <w:rPr>
      <w:b/>
      <w:bCs/>
      <w:sz w:val="26"/>
      <w:szCs w:val="26"/>
      <w:lang w:val="fr-FR"/>
    </w:rPr>
  </w:style>
  <w:style w:type="paragraph" w:styleId="Heading8">
    <w:name w:val="heading 8"/>
    <w:basedOn w:val="Normal"/>
    <w:next w:val="Normal"/>
    <w:link w:val="Heading8Char"/>
    <w:uiPriority w:val="99"/>
    <w:qFormat/>
    <w:rsid w:val="00065801"/>
    <w:pPr>
      <w:keepNext/>
      <w:jc w:val="center"/>
      <w:outlineLvl w:val="7"/>
    </w:pPr>
    <w:rPr>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3FB2"/>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CC3FB2"/>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CC3FB2"/>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CC3FB2"/>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CC3FB2"/>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CC3FB2"/>
    <w:rPr>
      <w:rFonts w:ascii="Calibri" w:hAnsi="Calibri" w:cs="Times New Roman"/>
      <w:b/>
      <w:bCs/>
      <w:lang w:val="en-US" w:eastAsia="en-US"/>
    </w:rPr>
  </w:style>
  <w:style w:type="character" w:customStyle="1" w:styleId="Heading7Char">
    <w:name w:val="Heading 7 Char"/>
    <w:link w:val="Heading7"/>
    <w:uiPriority w:val="99"/>
    <w:semiHidden/>
    <w:locked/>
    <w:rsid w:val="00CC3FB2"/>
    <w:rPr>
      <w:rFonts w:ascii="Calibri" w:hAnsi="Calibri" w:cs="Times New Roman"/>
      <w:sz w:val="24"/>
      <w:szCs w:val="24"/>
      <w:lang w:val="en-US" w:eastAsia="en-US"/>
    </w:rPr>
  </w:style>
  <w:style w:type="character" w:customStyle="1" w:styleId="Heading8Char">
    <w:name w:val="Heading 8 Char"/>
    <w:link w:val="Heading8"/>
    <w:uiPriority w:val="99"/>
    <w:semiHidden/>
    <w:locked/>
    <w:rsid w:val="00CC3FB2"/>
    <w:rPr>
      <w:rFonts w:ascii="Calibri" w:hAnsi="Calibri" w:cs="Times New Roman"/>
      <w:i/>
      <w:iCs/>
      <w:sz w:val="24"/>
      <w:szCs w:val="24"/>
      <w:lang w:val="en-US" w:eastAsia="en-US"/>
    </w:rPr>
  </w:style>
  <w:style w:type="character" w:styleId="Hyperlink">
    <w:name w:val="Hyperlink"/>
    <w:uiPriority w:val="99"/>
    <w:rsid w:val="00065801"/>
    <w:rPr>
      <w:rFonts w:cs="Times New Roman"/>
      <w:color w:val="0000FF"/>
      <w:u w:val="single"/>
    </w:rPr>
  </w:style>
  <w:style w:type="paragraph" w:styleId="BodyText">
    <w:name w:val="Body Text"/>
    <w:basedOn w:val="Normal"/>
    <w:link w:val="BodyTextChar"/>
    <w:uiPriority w:val="99"/>
    <w:rsid w:val="00065801"/>
    <w:pPr>
      <w:autoSpaceDE w:val="0"/>
      <w:autoSpaceDN w:val="0"/>
      <w:adjustRightInd w:val="0"/>
      <w:jc w:val="both"/>
    </w:pPr>
    <w:rPr>
      <w:b/>
      <w:bCs/>
      <w:sz w:val="32"/>
      <w:szCs w:val="26"/>
      <w:lang w:val="ro-RO"/>
    </w:rPr>
  </w:style>
  <w:style w:type="character" w:customStyle="1" w:styleId="BodyTextChar">
    <w:name w:val="Body Text Char"/>
    <w:link w:val="BodyText"/>
    <w:uiPriority w:val="99"/>
    <w:locked/>
    <w:rsid w:val="00AC42D0"/>
    <w:rPr>
      <w:rFonts w:cs="Times New Roman"/>
      <w:b/>
      <w:bCs/>
      <w:sz w:val="26"/>
      <w:szCs w:val="26"/>
      <w:lang w:val="ro-RO"/>
    </w:rPr>
  </w:style>
  <w:style w:type="paragraph" w:styleId="Footer">
    <w:name w:val="footer"/>
    <w:basedOn w:val="Normal"/>
    <w:link w:val="FooterChar"/>
    <w:uiPriority w:val="99"/>
    <w:rsid w:val="00065801"/>
    <w:pPr>
      <w:tabs>
        <w:tab w:val="center" w:pos="4320"/>
        <w:tab w:val="right" w:pos="8640"/>
      </w:tabs>
    </w:pPr>
  </w:style>
  <w:style w:type="character" w:customStyle="1" w:styleId="FooterChar">
    <w:name w:val="Footer Char"/>
    <w:link w:val="Footer"/>
    <w:uiPriority w:val="99"/>
    <w:locked/>
    <w:rsid w:val="00355F3C"/>
    <w:rPr>
      <w:rFonts w:cs="Times New Roman"/>
      <w:sz w:val="24"/>
      <w:lang w:val="en-US" w:eastAsia="en-US"/>
    </w:rPr>
  </w:style>
  <w:style w:type="character" w:styleId="PageNumber">
    <w:name w:val="page number"/>
    <w:uiPriority w:val="99"/>
    <w:rsid w:val="00065801"/>
    <w:rPr>
      <w:rFonts w:cs="Times New Roman"/>
    </w:rPr>
  </w:style>
  <w:style w:type="paragraph" w:styleId="BodyText2">
    <w:name w:val="Body Text 2"/>
    <w:basedOn w:val="Normal"/>
    <w:link w:val="BodyText2Char"/>
    <w:uiPriority w:val="99"/>
    <w:rsid w:val="00065801"/>
    <w:pPr>
      <w:autoSpaceDE w:val="0"/>
      <w:autoSpaceDN w:val="0"/>
      <w:adjustRightInd w:val="0"/>
      <w:jc w:val="center"/>
    </w:pPr>
    <w:rPr>
      <w:sz w:val="28"/>
      <w:szCs w:val="28"/>
      <w:lang w:val="fr-FR"/>
    </w:rPr>
  </w:style>
  <w:style w:type="character" w:customStyle="1" w:styleId="BodyText2Char">
    <w:name w:val="Body Text 2 Char"/>
    <w:link w:val="BodyText2"/>
    <w:uiPriority w:val="99"/>
    <w:semiHidden/>
    <w:locked/>
    <w:rsid w:val="00CC3FB2"/>
    <w:rPr>
      <w:rFonts w:cs="Times New Roman"/>
      <w:sz w:val="24"/>
      <w:szCs w:val="24"/>
      <w:lang w:val="en-US" w:eastAsia="en-US"/>
    </w:rPr>
  </w:style>
  <w:style w:type="paragraph" w:styleId="Header">
    <w:name w:val="header"/>
    <w:basedOn w:val="Normal"/>
    <w:link w:val="HeaderChar"/>
    <w:uiPriority w:val="99"/>
    <w:rsid w:val="00065801"/>
    <w:pPr>
      <w:tabs>
        <w:tab w:val="center" w:pos="4536"/>
        <w:tab w:val="right" w:pos="9072"/>
      </w:tabs>
    </w:pPr>
  </w:style>
  <w:style w:type="character" w:customStyle="1" w:styleId="HeaderChar">
    <w:name w:val="Header Char"/>
    <w:link w:val="Header"/>
    <w:uiPriority w:val="99"/>
    <w:semiHidden/>
    <w:locked/>
    <w:rsid w:val="00CC3FB2"/>
    <w:rPr>
      <w:rFonts w:cs="Times New Roman"/>
      <w:sz w:val="24"/>
      <w:szCs w:val="24"/>
      <w:lang w:val="en-US" w:eastAsia="en-US"/>
    </w:rPr>
  </w:style>
  <w:style w:type="paragraph" w:styleId="BodyTextIndent">
    <w:name w:val="Body Text Indent"/>
    <w:basedOn w:val="Normal"/>
    <w:link w:val="BodyTextIndentChar"/>
    <w:uiPriority w:val="99"/>
    <w:rsid w:val="00065801"/>
    <w:pPr>
      <w:autoSpaceDE w:val="0"/>
      <w:autoSpaceDN w:val="0"/>
      <w:adjustRightInd w:val="0"/>
      <w:ind w:firstLine="720"/>
      <w:jc w:val="both"/>
    </w:pPr>
    <w:rPr>
      <w:b/>
      <w:bCs/>
      <w:sz w:val="28"/>
      <w:szCs w:val="28"/>
      <w:lang w:val="fr-FR"/>
    </w:rPr>
  </w:style>
  <w:style w:type="character" w:customStyle="1" w:styleId="BodyTextIndentChar">
    <w:name w:val="Body Text Indent Char"/>
    <w:link w:val="BodyTextIndent"/>
    <w:uiPriority w:val="99"/>
    <w:semiHidden/>
    <w:locked/>
    <w:rsid w:val="00CC3FB2"/>
    <w:rPr>
      <w:rFonts w:cs="Times New Roman"/>
      <w:sz w:val="24"/>
      <w:szCs w:val="24"/>
      <w:lang w:val="en-US" w:eastAsia="en-US"/>
    </w:rPr>
  </w:style>
  <w:style w:type="paragraph" w:styleId="BodyTextIndent2">
    <w:name w:val="Body Text Indent 2"/>
    <w:basedOn w:val="Normal"/>
    <w:link w:val="BodyTextIndent2Char"/>
    <w:uiPriority w:val="99"/>
    <w:rsid w:val="00065801"/>
    <w:pPr>
      <w:autoSpaceDE w:val="0"/>
      <w:autoSpaceDN w:val="0"/>
      <w:adjustRightInd w:val="0"/>
      <w:ind w:firstLine="720"/>
      <w:jc w:val="both"/>
    </w:pPr>
    <w:rPr>
      <w:rFonts w:ascii="Tahoma" w:hAnsi="Tahoma" w:cs="Tahoma"/>
      <w:b/>
      <w:sz w:val="26"/>
      <w:szCs w:val="28"/>
      <w:lang w:val="ro-RO"/>
    </w:rPr>
  </w:style>
  <w:style w:type="character" w:customStyle="1" w:styleId="BodyTextIndent2Char">
    <w:name w:val="Body Text Indent 2 Char"/>
    <w:link w:val="BodyTextIndent2"/>
    <w:uiPriority w:val="99"/>
    <w:semiHidden/>
    <w:locked/>
    <w:rsid w:val="00CC3FB2"/>
    <w:rPr>
      <w:rFonts w:cs="Times New Roman"/>
      <w:sz w:val="24"/>
      <w:szCs w:val="24"/>
      <w:lang w:val="en-US" w:eastAsia="en-US"/>
    </w:rPr>
  </w:style>
  <w:style w:type="character" w:styleId="FollowedHyperlink">
    <w:name w:val="FollowedHyperlink"/>
    <w:uiPriority w:val="99"/>
    <w:rsid w:val="00065801"/>
    <w:rPr>
      <w:rFonts w:cs="Times New Roman"/>
      <w:color w:val="800080"/>
      <w:u w:val="single"/>
    </w:rPr>
  </w:style>
  <w:style w:type="paragraph" w:styleId="NoSpacing">
    <w:name w:val="No Spacing"/>
    <w:uiPriority w:val="99"/>
    <w:qFormat/>
    <w:rsid w:val="00065801"/>
    <w:rPr>
      <w:sz w:val="24"/>
      <w:szCs w:val="24"/>
      <w:lang w:val="en-US" w:eastAsia="en-US"/>
    </w:rPr>
  </w:style>
  <w:style w:type="paragraph" w:customStyle="1" w:styleId="Default">
    <w:name w:val="Default"/>
    <w:uiPriority w:val="99"/>
    <w:rsid w:val="00F45E53"/>
    <w:pPr>
      <w:autoSpaceDE w:val="0"/>
      <w:autoSpaceDN w:val="0"/>
      <w:adjustRightInd w:val="0"/>
    </w:pPr>
    <w:rPr>
      <w:color w:val="000000"/>
      <w:sz w:val="24"/>
      <w:szCs w:val="24"/>
    </w:rPr>
  </w:style>
  <w:style w:type="paragraph" w:styleId="FootnoteText">
    <w:name w:val="footnote text"/>
    <w:basedOn w:val="Normal"/>
    <w:link w:val="FootnoteTextChar"/>
    <w:uiPriority w:val="99"/>
    <w:rsid w:val="00EA5DEA"/>
    <w:rPr>
      <w:sz w:val="20"/>
      <w:szCs w:val="20"/>
    </w:rPr>
  </w:style>
  <w:style w:type="character" w:customStyle="1" w:styleId="FootnoteTextChar">
    <w:name w:val="Footnote Text Char"/>
    <w:link w:val="FootnoteText"/>
    <w:uiPriority w:val="99"/>
    <w:locked/>
    <w:rsid w:val="00EA5DEA"/>
    <w:rPr>
      <w:rFonts w:cs="Times New Roman"/>
      <w:lang w:val="en-US" w:eastAsia="en-US" w:bidi="ar-SA"/>
    </w:rPr>
  </w:style>
  <w:style w:type="character" w:styleId="FootnoteReference">
    <w:name w:val="footnote reference"/>
    <w:uiPriority w:val="99"/>
    <w:rsid w:val="00EA5DEA"/>
    <w:rPr>
      <w:rFonts w:cs="Times New Roman"/>
      <w:vertAlign w:val="superscript"/>
    </w:rPr>
  </w:style>
  <w:style w:type="table" w:styleId="TableGrid">
    <w:name w:val="Table Grid"/>
    <w:basedOn w:val="TableNormal"/>
    <w:uiPriority w:val="99"/>
    <w:rsid w:val="0035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13AD4"/>
    <w:rPr>
      <w:rFonts w:ascii="Tahoma" w:hAnsi="Tahoma" w:cs="Tahoma"/>
      <w:sz w:val="16"/>
      <w:szCs w:val="16"/>
    </w:rPr>
  </w:style>
  <w:style w:type="character" w:customStyle="1" w:styleId="BalloonTextChar">
    <w:name w:val="Balloon Text Char"/>
    <w:link w:val="BalloonText"/>
    <w:uiPriority w:val="99"/>
    <w:locked/>
    <w:rsid w:val="00013AD4"/>
    <w:rPr>
      <w:rFonts w:ascii="Tahoma" w:hAnsi="Tahoma" w:cs="Tahoma"/>
      <w:sz w:val="16"/>
      <w:szCs w:val="16"/>
    </w:rPr>
  </w:style>
  <w:style w:type="paragraph" w:styleId="ListParagraph">
    <w:name w:val="List Paragraph"/>
    <w:basedOn w:val="Normal"/>
    <w:uiPriority w:val="99"/>
    <w:qFormat/>
    <w:rsid w:val="00907F4E"/>
    <w:pPr>
      <w:ind w:left="720"/>
      <w:contextualSpacing/>
    </w:pPr>
  </w:style>
  <w:style w:type="character" w:customStyle="1" w:styleId="spctttl">
    <w:name w:val="s_pct_ttl"/>
    <w:uiPriority w:val="99"/>
    <w:rsid w:val="003A4D70"/>
    <w:rPr>
      <w:rFonts w:cs="Times New Roman"/>
    </w:rPr>
  </w:style>
  <w:style w:type="character" w:customStyle="1" w:styleId="spctbdy">
    <w:name w:val="s_pct_bdy"/>
    <w:uiPriority w:val="99"/>
    <w:rsid w:val="003A4D70"/>
    <w:rPr>
      <w:rFonts w:cs="Times New Roman"/>
    </w:rPr>
  </w:style>
  <w:style w:type="paragraph" w:customStyle="1" w:styleId="spar">
    <w:name w:val="s_par"/>
    <w:basedOn w:val="Normal"/>
    <w:uiPriority w:val="99"/>
    <w:rsid w:val="003A4D70"/>
    <w:pPr>
      <w:spacing w:before="100" w:beforeAutospacing="1" w:after="100" w:afterAutospacing="1"/>
    </w:pPr>
    <w:rPr>
      <w:lang w:val="ro-RO" w:eastAsia="ro-RO"/>
    </w:rPr>
  </w:style>
  <w:style w:type="character" w:customStyle="1" w:styleId="slitttl">
    <w:name w:val="s_lit_ttl"/>
    <w:uiPriority w:val="99"/>
    <w:rsid w:val="003A4D70"/>
    <w:rPr>
      <w:rFonts w:cs="Times New Roman"/>
    </w:rPr>
  </w:style>
  <w:style w:type="character" w:customStyle="1" w:styleId="slitbdy">
    <w:name w:val="s_lit_bdy"/>
    <w:uiPriority w:val="99"/>
    <w:rsid w:val="003A4D70"/>
    <w:rPr>
      <w:rFonts w:cs="Times New Roman"/>
    </w:rPr>
  </w:style>
  <w:style w:type="character" w:customStyle="1" w:styleId="Bodytext0">
    <w:name w:val="Body text_"/>
    <w:link w:val="BodyText1"/>
    <w:uiPriority w:val="99"/>
    <w:locked/>
    <w:rsid w:val="005A0EE1"/>
    <w:rPr>
      <w:sz w:val="21"/>
      <w:shd w:val="clear" w:color="auto" w:fill="FFFFFF"/>
    </w:rPr>
  </w:style>
  <w:style w:type="paragraph" w:customStyle="1" w:styleId="BodyText1">
    <w:name w:val="Body Text1"/>
    <w:basedOn w:val="Normal"/>
    <w:link w:val="Bodytext0"/>
    <w:uiPriority w:val="99"/>
    <w:rsid w:val="005A0EE1"/>
    <w:pPr>
      <w:shd w:val="clear" w:color="auto" w:fill="FFFFFF"/>
      <w:spacing w:line="240" w:lineRule="atLeast"/>
      <w:ind w:hanging="380"/>
    </w:pPr>
    <w:rPr>
      <w:sz w:val="21"/>
      <w:szCs w:val="20"/>
      <w:shd w:val="clear" w:color="auto" w:fill="FFFFFF"/>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96797">
      <w:marLeft w:val="0"/>
      <w:marRight w:val="0"/>
      <w:marTop w:val="0"/>
      <w:marBottom w:val="0"/>
      <w:divBdr>
        <w:top w:val="none" w:sz="0" w:space="0" w:color="auto"/>
        <w:left w:val="none" w:sz="0" w:space="0" w:color="auto"/>
        <w:bottom w:val="none" w:sz="0" w:space="0" w:color="auto"/>
        <w:right w:val="none" w:sz="0" w:space="0" w:color="auto"/>
      </w:divBdr>
    </w:div>
    <w:div w:id="949896829">
      <w:marLeft w:val="0"/>
      <w:marRight w:val="0"/>
      <w:marTop w:val="0"/>
      <w:marBottom w:val="0"/>
      <w:divBdr>
        <w:top w:val="none" w:sz="0" w:space="0" w:color="auto"/>
        <w:left w:val="none" w:sz="0" w:space="0" w:color="auto"/>
        <w:bottom w:val="none" w:sz="0" w:space="0" w:color="auto"/>
        <w:right w:val="none" w:sz="0" w:space="0" w:color="auto"/>
      </w:divBdr>
      <w:divsChild>
        <w:div w:id="949896885">
          <w:marLeft w:val="0"/>
          <w:marRight w:val="0"/>
          <w:marTop w:val="0"/>
          <w:marBottom w:val="0"/>
          <w:divBdr>
            <w:top w:val="none" w:sz="0" w:space="0" w:color="auto"/>
            <w:left w:val="none" w:sz="0" w:space="0" w:color="auto"/>
            <w:bottom w:val="none" w:sz="0" w:space="0" w:color="auto"/>
            <w:right w:val="none" w:sz="0" w:space="0" w:color="auto"/>
          </w:divBdr>
          <w:divsChild>
            <w:div w:id="949896841">
              <w:marLeft w:val="0"/>
              <w:marRight w:val="0"/>
              <w:marTop w:val="0"/>
              <w:marBottom w:val="0"/>
              <w:divBdr>
                <w:top w:val="none" w:sz="0" w:space="0" w:color="auto"/>
                <w:left w:val="none" w:sz="0" w:space="0" w:color="auto"/>
                <w:bottom w:val="none" w:sz="0" w:space="0" w:color="auto"/>
                <w:right w:val="none" w:sz="0" w:space="0" w:color="auto"/>
              </w:divBdr>
              <w:divsChild>
                <w:div w:id="949896789">
                  <w:marLeft w:val="0"/>
                  <w:marRight w:val="0"/>
                  <w:marTop w:val="0"/>
                  <w:marBottom w:val="0"/>
                  <w:divBdr>
                    <w:top w:val="none" w:sz="0" w:space="0" w:color="auto"/>
                    <w:left w:val="none" w:sz="0" w:space="0" w:color="auto"/>
                    <w:bottom w:val="none" w:sz="0" w:space="0" w:color="auto"/>
                    <w:right w:val="none" w:sz="0" w:space="0" w:color="auto"/>
                  </w:divBdr>
                </w:div>
                <w:div w:id="949896801">
                  <w:marLeft w:val="0"/>
                  <w:marRight w:val="0"/>
                  <w:marTop w:val="0"/>
                  <w:marBottom w:val="0"/>
                  <w:divBdr>
                    <w:top w:val="none" w:sz="0" w:space="0" w:color="auto"/>
                    <w:left w:val="none" w:sz="0" w:space="0" w:color="auto"/>
                    <w:bottom w:val="none" w:sz="0" w:space="0" w:color="auto"/>
                    <w:right w:val="none" w:sz="0" w:space="0" w:color="auto"/>
                  </w:divBdr>
                </w:div>
                <w:div w:id="949896819">
                  <w:marLeft w:val="0"/>
                  <w:marRight w:val="0"/>
                  <w:marTop w:val="0"/>
                  <w:marBottom w:val="0"/>
                  <w:divBdr>
                    <w:top w:val="none" w:sz="0" w:space="0" w:color="auto"/>
                    <w:left w:val="none" w:sz="0" w:space="0" w:color="auto"/>
                    <w:bottom w:val="none" w:sz="0" w:space="0" w:color="auto"/>
                    <w:right w:val="none" w:sz="0" w:space="0" w:color="auto"/>
                  </w:divBdr>
                </w:div>
                <w:div w:id="949896845">
                  <w:marLeft w:val="0"/>
                  <w:marRight w:val="0"/>
                  <w:marTop w:val="0"/>
                  <w:marBottom w:val="0"/>
                  <w:divBdr>
                    <w:top w:val="none" w:sz="0" w:space="0" w:color="auto"/>
                    <w:left w:val="none" w:sz="0" w:space="0" w:color="auto"/>
                    <w:bottom w:val="none" w:sz="0" w:space="0" w:color="auto"/>
                    <w:right w:val="none" w:sz="0" w:space="0" w:color="auto"/>
                  </w:divBdr>
                </w:div>
                <w:div w:id="949896859">
                  <w:marLeft w:val="0"/>
                  <w:marRight w:val="0"/>
                  <w:marTop w:val="0"/>
                  <w:marBottom w:val="0"/>
                  <w:divBdr>
                    <w:top w:val="none" w:sz="0" w:space="0" w:color="auto"/>
                    <w:left w:val="none" w:sz="0" w:space="0" w:color="auto"/>
                    <w:bottom w:val="none" w:sz="0" w:space="0" w:color="auto"/>
                    <w:right w:val="none" w:sz="0" w:space="0" w:color="auto"/>
                  </w:divBdr>
                </w:div>
                <w:div w:id="949896864">
                  <w:marLeft w:val="0"/>
                  <w:marRight w:val="0"/>
                  <w:marTop w:val="0"/>
                  <w:marBottom w:val="0"/>
                  <w:divBdr>
                    <w:top w:val="none" w:sz="0" w:space="0" w:color="auto"/>
                    <w:left w:val="none" w:sz="0" w:space="0" w:color="auto"/>
                    <w:bottom w:val="none" w:sz="0" w:space="0" w:color="auto"/>
                    <w:right w:val="none" w:sz="0" w:space="0" w:color="auto"/>
                  </w:divBdr>
                </w:div>
                <w:div w:id="949896877">
                  <w:marLeft w:val="0"/>
                  <w:marRight w:val="0"/>
                  <w:marTop w:val="0"/>
                  <w:marBottom w:val="0"/>
                  <w:divBdr>
                    <w:top w:val="none" w:sz="0" w:space="0" w:color="auto"/>
                    <w:left w:val="none" w:sz="0" w:space="0" w:color="auto"/>
                    <w:bottom w:val="none" w:sz="0" w:space="0" w:color="auto"/>
                    <w:right w:val="none" w:sz="0" w:space="0" w:color="auto"/>
                  </w:divBdr>
                </w:div>
                <w:div w:id="949896883">
                  <w:marLeft w:val="0"/>
                  <w:marRight w:val="0"/>
                  <w:marTop w:val="0"/>
                  <w:marBottom w:val="0"/>
                  <w:divBdr>
                    <w:top w:val="none" w:sz="0" w:space="0" w:color="auto"/>
                    <w:left w:val="none" w:sz="0" w:space="0" w:color="auto"/>
                    <w:bottom w:val="none" w:sz="0" w:space="0" w:color="auto"/>
                    <w:right w:val="none" w:sz="0" w:space="0" w:color="auto"/>
                  </w:divBdr>
                </w:div>
                <w:div w:id="949896902">
                  <w:marLeft w:val="0"/>
                  <w:marRight w:val="0"/>
                  <w:marTop w:val="0"/>
                  <w:marBottom w:val="0"/>
                  <w:divBdr>
                    <w:top w:val="none" w:sz="0" w:space="0" w:color="auto"/>
                    <w:left w:val="none" w:sz="0" w:space="0" w:color="auto"/>
                    <w:bottom w:val="none" w:sz="0" w:space="0" w:color="auto"/>
                    <w:right w:val="none" w:sz="0" w:space="0" w:color="auto"/>
                  </w:divBdr>
                </w:div>
                <w:div w:id="949896906">
                  <w:marLeft w:val="0"/>
                  <w:marRight w:val="0"/>
                  <w:marTop w:val="0"/>
                  <w:marBottom w:val="0"/>
                  <w:divBdr>
                    <w:top w:val="none" w:sz="0" w:space="0" w:color="auto"/>
                    <w:left w:val="none" w:sz="0" w:space="0" w:color="auto"/>
                    <w:bottom w:val="none" w:sz="0" w:space="0" w:color="auto"/>
                    <w:right w:val="none" w:sz="0" w:space="0" w:color="auto"/>
                  </w:divBdr>
                </w:div>
                <w:div w:id="949896911">
                  <w:marLeft w:val="0"/>
                  <w:marRight w:val="0"/>
                  <w:marTop w:val="0"/>
                  <w:marBottom w:val="0"/>
                  <w:divBdr>
                    <w:top w:val="none" w:sz="0" w:space="0" w:color="auto"/>
                    <w:left w:val="none" w:sz="0" w:space="0" w:color="auto"/>
                    <w:bottom w:val="none" w:sz="0" w:space="0" w:color="auto"/>
                    <w:right w:val="none" w:sz="0" w:space="0" w:color="auto"/>
                  </w:divBdr>
                </w:div>
                <w:div w:id="949896913">
                  <w:marLeft w:val="0"/>
                  <w:marRight w:val="0"/>
                  <w:marTop w:val="0"/>
                  <w:marBottom w:val="0"/>
                  <w:divBdr>
                    <w:top w:val="none" w:sz="0" w:space="0" w:color="auto"/>
                    <w:left w:val="none" w:sz="0" w:space="0" w:color="auto"/>
                    <w:bottom w:val="none" w:sz="0" w:space="0" w:color="auto"/>
                    <w:right w:val="none" w:sz="0" w:space="0" w:color="auto"/>
                  </w:divBdr>
                </w:div>
                <w:div w:id="949896915">
                  <w:marLeft w:val="0"/>
                  <w:marRight w:val="0"/>
                  <w:marTop w:val="0"/>
                  <w:marBottom w:val="0"/>
                  <w:divBdr>
                    <w:top w:val="none" w:sz="0" w:space="0" w:color="auto"/>
                    <w:left w:val="none" w:sz="0" w:space="0" w:color="auto"/>
                    <w:bottom w:val="none" w:sz="0" w:space="0" w:color="auto"/>
                    <w:right w:val="none" w:sz="0" w:space="0" w:color="auto"/>
                  </w:divBdr>
                </w:div>
                <w:div w:id="949896922">
                  <w:marLeft w:val="0"/>
                  <w:marRight w:val="0"/>
                  <w:marTop w:val="0"/>
                  <w:marBottom w:val="0"/>
                  <w:divBdr>
                    <w:top w:val="none" w:sz="0" w:space="0" w:color="auto"/>
                    <w:left w:val="none" w:sz="0" w:space="0" w:color="auto"/>
                    <w:bottom w:val="none" w:sz="0" w:space="0" w:color="auto"/>
                    <w:right w:val="none" w:sz="0" w:space="0" w:color="auto"/>
                  </w:divBdr>
                </w:div>
                <w:div w:id="949896925">
                  <w:marLeft w:val="0"/>
                  <w:marRight w:val="0"/>
                  <w:marTop w:val="0"/>
                  <w:marBottom w:val="0"/>
                  <w:divBdr>
                    <w:top w:val="none" w:sz="0" w:space="0" w:color="auto"/>
                    <w:left w:val="none" w:sz="0" w:space="0" w:color="auto"/>
                    <w:bottom w:val="none" w:sz="0" w:space="0" w:color="auto"/>
                    <w:right w:val="none" w:sz="0" w:space="0" w:color="auto"/>
                  </w:divBdr>
                </w:div>
                <w:div w:id="949896929">
                  <w:marLeft w:val="0"/>
                  <w:marRight w:val="0"/>
                  <w:marTop w:val="0"/>
                  <w:marBottom w:val="0"/>
                  <w:divBdr>
                    <w:top w:val="none" w:sz="0" w:space="0" w:color="auto"/>
                    <w:left w:val="none" w:sz="0" w:space="0" w:color="auto"/>
                    <w:bottom w:val="none" w:sz="0" w:space="0" w:color="auto"/>
                    <w:right w:val="none" w:sz="0" w:space="0" w:color="auto"/>
                  </w:divBdr>
                </w:div>
                <w:div w:id="949896951">
                  <w:marLeft w:val="0"/>
                  <w:marRight w:val="0"/>
                  <w:marTop w:val="0"/>
                  <w:marBottom w:val="0"/>
                  <w:divBdr>
                    <w:top w:val="none" w:sz="0" w:space="0" w:color="auto"/>
                    <w:left w:val="none" w:sz="0" w:space="0" w:color="auto"/>
                    <w:bottom w:val="none" w:sz="0" w:space="0" w:color="auto"/>
                    <w:right w:val="none" w:sz="0" w:space="0" w:color="auto"/>
                  </w:divBdr>
                </w:div>
                <w:div w:id="949896953">
                  <w:marLeft w:val="0"/>
                  <w:marRight w:val="0"/>
                  <w:marTop w:val="0"/>
                  <w:marBottom w:val="0"/>
                  <w:divBdr>
                    <w:top w:val="none" w:sz="0" w:space="0" w:color="auto"/>
                    <w:left w:val="none" w:sz="0" w:space="0" w:color="auto"/>
                    <w:bottom w:val="none" w:sz="0" w:space="0" w:color="auto"/>
                    <w:right w:val="none" w:sz="0" w:space="0" w:color="auto"/>
                  </w:divBdr>
                </w:div>
              </w:divsChild>
            </w:div>
            <w:div w:id="949896938">
              <w:marLeft w:val="0"/>
              <w:marRight w:val="0"/>
              <w:marTop w:val="0"/>
              <w:marBottom w:val="0"/>
              <w:divBdr>
                <w:top w:val="none" w:sz="0" w:space="0" w:color="auto"/>
                <w:left w:val="none" w:sz="0" w:space="0" w:color="auto"/>
                <w:bottom w:val="none" w:sz="0" w:space="0" w:color="auto"/>
                <w:right w:val="none" w:sz="0" w:space="0" w:color="auto"/>
              </w:divBdr>
              <w:divsChild>
                <w:div w:id="949896788">
                  <w:marLeft w:val="0"/>
                  <w:marRight w:val="0"/>
                  <w:marTop w:val="0"/>
                  <w:marBottom w:val="0"/>
                  <w:divBdr>
                    <w:top w:val="none" w:sz="0" w:space="0" w:color="auto"/>
                    <w:left w:val="none" w:sz="0" w:space="0" w:color="auto"/>
                    <w:bottom w:val="none" w:sz="0" w:space="0" w:color="auto"/>
                    <w:right w:val="none" w:sz="0" w:space="0" w:color="auto"/>
                  </w:divBdr>
                </w:div>
                <w:div w:id="949896796">
                  <w:marLeft w:val="0"/>
                  <w:marRight w:val="0"/>
                  <w:marTop w:val="0"/>
                  <w:marBottom w:val="0"/>
                  <w:divBdr>
                    <w:top w:val="none" w:sz="0" w:space="0" w:color="auto"/>
                    <w:left w:val="none" w:sz="0" w:space="0" w:color="auto"/>
                    <w:bottom w:val="none" w:sz="0" w:space="0" w:color="auto"/>
                    <w:right w:val="none" w:sz="0" w:space="0" w:color="auto"/>
                  </w:divBdr>
                </w:div>
                <w:div w:id="949896813">
                  <w:marLeft w:val="0"/>
                  <w:marRight w:val="0"/>
                  <w:marTop w:val="0"/>
                  <w:marBottom w:val="0"/>
                  <w:divBdr>
                    <w:top w:val="none" w:sz="0" w:space="0" w:color="auto"/>
                    <w:left w:val="none" w:sz="0" w:space="0" w:color="auto"/>
                    <w:bottom w:val="none" w:sz="0" w:space="0" w:color="auto"/>
                    <w:right w:val="none" w:sz="0" w:space="0" w:color="auto"/>
                  </w:divBdr>
                </w:div>
                <w:div w:id="949896815">
                  <w:marLeft w:val="0"/>
                  <w:marRight w:val="0"/>
                  <w:marTop w:val="0"/>
                  <w:marBottom w:val="0"/>
                  <w:divBdr>
                    <w:top w:val="none" w:sz="0" w:space="0" w:color="auto"/>
                    <w:left w:val="none" w:sz="0" w:space="0" w:color="auto"/>
                    <w:bottom w:val="none" w:sz="0" w:space="0" w:color="auto"/>
                    <w:right w:val="none" w:sz="0" w:space="0" w:color="auto"/>
                  </w:divBdr>
                </w:div>
                <w:div w:id="949896822">
                  <w:marLeft w:val="0"/>
                  <w:marRight w:val="0"/>
                  <w:marTop w:val="0"/>
                  <w:marBottom w:val="0"/>
                  <w:divBdr>
                    <w:top w:val="none" w:sz="0" w:space="0" w:color="auto"/>
                    <w:left w:val="none" w:sz="0" w:space="0" w:color="auto"/>
                    <w:bottom w:val="none" w:sz="0" w:space="0" w:color="auto"/>
                    <w:right w:val="none" w:sz="0" w:space="0" w:color="auto"/>
                  </w:divBdr>
                </w:div>
                <w:div w:id="949896824">
                  <w:marLeft w:val="0"/>
                  <w:marRight w:val="0"/>
                  <w:marTop w:val="0"/>
                  <w:marBottom w:val="0"/>
                  <w:divBdr>
                    <w:top w:val="none" w:sz="0" w:space="0" w:color="auto"/>
                    <w:left w:val="none" w:sz="0" w:space="0" w:color="auto"/>
                    <w:bottom w:val="none" w:sz="0" w:space="0" w:color="auto"/>
                    <w:right w:val="none" w:sz="0" w:space="0" w:color="auto"/>
                  </w:divBdr>
                </w:div>
                <w:div w:id="949896835">
                  <w:marLeft w:val="0"/>
                  <w:marRight w:val="0"/>
                  <w:marTop w:val="0"/>
                  <w:marBottom w:val="0"/>
                  <w:divBdr>
                    <w:top w:val="none" w:sz="0" w:space="0" w:color="auto"/>
                    <w:left w:val="none" w:sz="0" w:space="0" w:color="auto"/>
                    <w:bottom w:val="none" w:sz="0" w:space="0" w:color="auto"/>
                    <w:right w:val="none" w:sz="0" w:space="0" w:color="auto"/>
                  </w:divBdr>
                </w:div>
                <w:div w:id="949896836">
                  <w:marLeft w:val="0"/>
                  <w:marRight w:val="0"/>
                  <w:marTop w:val="0"/>
                  <w:marBottom w:val="0"/>
                  <w:divBdr>
                    <w:top w:val="none" w:sz="0" w:space="0" w:color="auto"/>
                    <w:left w:val="none" w:sz="0" w:space="0" w:color="auto"/>
                    <w:bottom w:val="none" w:sz="0" w:space="0" w:color="auto"/>
                    <w:right w:val="none" w:sz="0" w:space="0" w:color="auto"/>
                  </w:divBdr>
                  <w:divsChild>
                    <w:div w:id="949896850">
                      <w:marLeft w:val="0"/>
                      <w:marRight w:val="0"/>
                      <w:marTop w:val="0"/>
                      <w:marBottom w:val="0"/>
                      <w:divBdr>
                        <w:top w:val="none" w:sz="0" w:space="0" w:color="auto"/>
                        <w:left w:val="none" w:sz="0" w:space="0" w:color="auto"/>
                        <w:bottom w:val="none" w:sz="0" w:space="0" w:color="auto"/>
                        <w:right w:val="none" w:sz="0" w:space="0" w:color="auto"/>
                      </w:divBdr>
                      <w:divsChild>
                        <w:div w:id="949896848">
                          <w:marLeft w:val="0"/>
                          <w:marRight w:val="0"/>
                          <w:marTop w:val="0"/>
                          <w:marBottom w:val="0"/>
                          <w:divBdr>
                            <w:top w:val="none" w:sz="0" w:space="0" w:color="auto"/>
                            <w:left w:val="none" w:sz="0" w:space="0" w:color="auto"/>
                            <w:bottom w:val="none" w:sz="0" w:space="0" w:color="auto"/>
                            <w:right w:val="none" w:sz="0" w:space="0" w:color="auto"/>
                          </w:divBdr>
                        </w:div>
                        <w:div w:id="949896886">
                          <w:marLeft w:val="0"/>
                          <w:marRight w:val="0"/>
                          <w:marTop w:val="0"/>
                          <w:marBottom w:val="0"/>
                          <w:divBdr>
                            <w:top w:val="none" w:sz="0" w:space="0" w:color="auto"/>
                            <w:left w:val="none" w:sz="0" w:space="0" w:color="auto"/>
                            <w:bottom w:val="none" w:sz="0" w:space="0" w:color="auto"/>
                            <w:right w:val="none" w:sz="0" w:space="0" w:color="auto"/>
                          </w:divBdr>
                        </w:div>
                        <w:div w:id="949896891">
                          <w:marLeft w:val="0"/>
                          <w:marRight w:val="0"/>
                          <w:marTop w:val="0"/>
                          <w:marBottom w:val="0"/>
                          <w:divBdr>
                            <w:top w:val="none" w:sz="0" w:space="0" w:color="auto"/>
                            <w:left w:val="none" w:sz="0" w:space="0" w:color="auto"/>
                            <w:bottom w:val="none" w:sz="0" w:space="0" w:color="auto"/>
                            <w:right w:val="none" w:sz="0" w:space="0" w:color="auto"/>
                          </w:divBdr>
                        </w:div>
                      </w:divsChild>
                    </w:div>
                    <w:div w:id="949896865">
                      <w:marLeft w:val="0"/>
                      <w:marRight w:val="0"/>
                      <w:marTop w:val="0"/>
                      <w:marBottom w:val="0"/>
                      <w:divBdr>
                        <w:top w:val="none" w:sz="0" w:space="0" w:color="auto"/>
                        <w:left w:val="none" w:sz="0" w:space="0" w:color="auto"/>
                        <w:bottom w:val="none" w:sz="0" w:space="0" w:color="auto"/>
                        <w:right w:val="none" w:sz="0" w:space="0" w:color="auto"/>
                      </w:divBdr>
                      <w:divsChild>
                        <w:div w:id="949896828">
                          <w:marLeft w:val="0"/>
                          <w:marRight w:val="0"/>
                          <w:marTop w:val="0"/>
                          <w:marBottom w:val="0"/>
                          <w:divBdr>
                            <w:top w:val="none" w:sz="0" w:space="0" w:color="auto"/>
                            <w:left w:val="none" w:sz="0" w:space="0" w:color="auto"/>
                            <w:bottom w:val="none" w:sz="0" w:space="0" w:color="auto"/>
                            <w:right w:val="none" w:sz="0" w:space="0" w:color="auto"/>
                          </w:divBdr>
                        </w:div>
                        <w:div w:id="949896873">
                          <w:marLeft w:val="0"/>
                          <w:marRight w:val="0"/>
                          <w:marTop w:val="0"/>
                          <w:marBottom w:val="0"/>
                          <w:divBdr>
                            <w:top w:val="none" w:sz="0" w:space="0" w:color="auto"/>
                            <w:left w:val="none" w:sz="0" w:space="0" w:color="auto"/>
                            <w:bottom w:val="none" w:sz="0" w:space="0" w:color="auto"/>
                            <w:right w:val="none" w:sz="0" w:space="0" w:color="auto"/>
                          </w:divBdr>
                        </w:div>
                        <w:div w:id="949896878">
                          <w:marLeft w:val="0"/>
                          <w:marRight w:val="0"/>
                          <w:marTop w:val="0"/>
                          <w:marBottom w:val="0"/>
                          <w:divBdr>
                            <w:top w:val="none" w:sz="0" w:space="0" w:color="auto"/>
                            <w:left w:val="none" w:sz="0" w:space="0" w:color="auto"/>
                            <w:bottom w:val="none" w:sz="0" w:space="0" w:color="auto"/>
                            <w:right w:val="none" w:sz="0" w:space="0" w:color="auto"/>
                          </w:divBdr>
                        </w:div>
                        <w:div w:id="949896914">
                          <w:marLeft w:val="0"/>
                          <w:marRight w:val="0"/>
                          <w:marTop w:val="0"/>
                          <w:marBottom w:val="0"/>
                          <w:divBdr>
                            <w:top w:val="none" w:sz="0" w:space="0" w:color="auto"/>
                            <w:left w:val="none" w:sz="0" w:space="0" w:color="auto"/>
                            <w:bottom w:val="none" w:sz="0" w:space="0" w:color="auto"/>
                            <w:right w:val="none" w:sz="0" w:space="0" w:color="auto"/>
                          </w:divBdr>
                        </w:div>
                        <w:div w:id="949896930">
                          <w:marLeft w:val="0"/>
                          <w:marRight w:val="0"/>
                          <w:marTop w:val="0"/>
                          <w:marBottom w:val="0"/>
                          <w:divBdr>
                            <w:top w:val="none" w:sz="0" w:space="0" w:color="auto"/>
                            <w:left w:val="none" w:sz="0" w:space="0" w:color="auto"/>
                            <w:bottom w:val="none" w:sz="0" w:space="0" w:color="auto"/>
                            <w:right w:val="none" w:sz="0" w:space="0" w:color="auto"/>
                          </w:divBdr>
                        </w:div>
                        <w:div w:id="9498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837">
                  <w:marLeft w:val="0"/>
                  <w:marRight w:val="0"/>
                  <w:marTop w:val="0"/>
                  <w:marBottom w:val="0"/>
                  <w:divBdr>
                    <w:top w:val="none" w:sz="0" w:space="0" w:color="auto"/>
                    <w:left w:val="none" w:sz="0" w:space="0" w:color="auto"/>
                    <w:bottom w:val="none" w:sz="0" w:space="0" w:color="auto"/>
                    <w:right w:val="none" w:sz="0" w:space="0" w:color="auto"/>
                  </w:divBdr>
                </w:div>
                <w:div w:id="949896852">
                  <w:marLeft w:val="0"/>
                  <w:marRight w:val="0"/>
                  <w:marTop w:val="0"/>
                  <w:marBottom w:val="0"/>
                  <w:divBdr>
                    <w:top w:val="none" w:sz="0" w:space="0" w:color="auto"/>
                    <w:left w:val="none" w:sz="0" w:space="0" w:color="auto"/>
                    <w:bottom w:val="none" w:sz="0" w:space="0" w:color="auto"/>
                    <w:right w:val="none" w:sz="0" w:space="0" w:color="auto"/>
                  </w:divBdr>
                  <w:divsChild>
                    <w:div w:id="949896821">
                      <w:marLeft w:val="0"/>
                      <w:marRight w:val="0"/>
                      <w:marTop w:val="0"/>
                      <w:marBottom w:val="0"/>
                      <w:divBdr>
                        <w:top w:val="none" w:sz="0" w:space="0" w:color="auto"/>
                        <w:left w:val="none" w:sz="0" w:space="0" w:color="auto"/>
                        <w:bottom w:val="none" w:sz="0" w:space="0" w:color="auto"/>
                        <w:right w:val="none" w:sz="0" w:space="0" w:color="auto"/>
                      </w:divBdr>
                      <w:divsChild>
                        <w:div w:id="949896794">
                          <w:marLeft w:val="0"/>
                          <w:marRight w:val="0"/>
                          <w:marTop w:val="0"/>
                          <w:marBottom w:val="0"/>
                          <w:divBdr>
                            <w:top w:val="none" w:sz="0" w:space="0" w:color="auto"/>
                            <w:left w:val="none" w:sz="0" w:space="0" w:color="auto"/>
                            <w:bottom w:val="none" w:sz="0" w:space="0" w:color="auto"/>
                            <w:right w:val="none" w:sz="0" w:space="0" w:color="auto"/>
                          </w:divBdr>
                        </w:div>
                        <w:div w:id="949896840">
                          <w:marLeft w:val="0"/>
                          <w:marRight w:val="0"/>
                          <w:marTop w:val="0"/>
                          <w:marBottom w:val="0"/>
                          <w:divBdr>
                            <w:top w:val="none" w:sz="0" w:space="0" w:color="auto"/>
                            <w:left w:val="none" w:sz="0" w:space="0" w:color="auto"/>
                            <w:bottom w:val="none" w:sz="0" w:space="0" w:color="auto"/>
                            <w:right w:val="none" w:sz="0" w:space="0" w:color="auto"/>
                          </w:divBdr>
                        </w:div>
                        <w:div w:id="949896881">
                          <w:marLeft w:val="0"/>
                          <w:marRight w:val="0"/>
                          <w:marTop w:val="0"/>
                          <w:marBottom w:val="0"/>
                          <w:divBdr>
                            <w:top w:val="none" w:sz="0" w:space="0" w:color="auto"/>
                            <w:left w:val="none" w:sz="0" w:space="0" w:color="auto"/>
                            <w:bottom w:val="none" w:sz="0" w:space="0" w:color="auto"/>
                            <w:right w:val="none" w:sz="0" w:space="0" w:color="auto"/>
                          </w:divBdr>
                        </w:div>
                        <w:div w:id="949896884">
                          <w:marLeft w:val="0"/>
                          <w:marRight w:val="0"/>
                          <w:marTop w:val="0"/>
                          <w:marBottom w:val="0"/>
                          <w:divBdr>
                            <w:top w:val="none" w:sz="0" w:space="0" w:color="auto"/>
                            <w:left w:val="none" w:sz="0" w:space="0" w:color="auto"/>
                            <w:bottom w:val="none" w:sz="0" w:space="0" w:color="auto"/>
                            <w:right w:val="none" w:sz="0" w:space="0" w:color="auto"/>
                          </w:divBdr>
                        </w:div>
                      </w:divsChild>
                    </w:div>
                    <w:div w:id="949896940">
                      <w:marLeft w:val="0"/>
                      <w:marRight w:val="0"/>
                      <w:marTop w:val="0"/>
                      <w:marBottom w:val="0"/>
                      <w:divBdr>
                        <w:top w:val="none" w:sz="0" w:space="0" w:color="auto"/>
                        <w:left w:val="none" w:sz="0" w:space="0" w:color="auto"/>
                        <w:bottom w:val="none" w:sz="0" w:space="0" w:color="auto"/>
                        <w:right w:val="none" w:sz="0" w:space="0" w:color="auto"/>
                      </w:divBdr>
                      <w:divsChild>
                        <w:div w:id="949896806">
                          <w:marLeft w:val="0"/>
                          <w:marRight w:val="0"/>
                          <w:marTop w:val="0"/>
                          <w:marBottom w:val="0"/>
                          <w:divBdr>
                            <w:top w:val="none" w:sz="0" w:space="0" w:color="auto"/>
                            <w:left w:val="none" w:sz="0" w:space="0" w:color="auto"/>
                            <w:bottom w:val="none" w:sz="0" w:space="0" w:color="auto"/>
                            <w:right w:val="none" w:sz="0" w:space="0" w:color="auto"/>
                          </w:divBdr>
                        </w:div>
                        <w:div w:id="949896818">
                          <w:marLeft w:val="0"/>
                          <w:marRight w:val="0"/>
                          <w:marTop w:val="0"/>
                          <w:marBottom w:val="0"/>
                          <w:divBdr>
                            <w:top w:val="none" w:sz="0" w:space="0" w:color="auto"/>
                            <w:left w:val="none" w:sz="0" w:space="0" w:color="auto"/>
                            <w:bottom w:val="none" w:sz="0" w:space="0" w:color="auto"/>
                            <w:right w:val="none" w:sz="0" w:space="0" w:color="auto"/>
                          </w:divBdr>
                        </w:div>
                        <w:div w:id="949896867">
                          <w:marLeft w:val="0"/>
                          <w:marRight w:val="0"/>
                          <w:marTop w:val="0"/>
                          <w:marBottom w:val="0"/>
                          <w:divBdr>
                            <w:top w:val="none" w:sz="0" w:space="0" w:color="auto"/>
                            <w:left w:val="none" w:sz="0" w:space="0" w:color="auto"/>
                            <w:bottom w:val="none" w:sz="0" w:space="0" w:color="auto"/>
                            <w:right w:val="none" w:sz="0" w:space="0" w:color="auto"/>
                          </w:divBdr>
                        </w:div>
                        <w:div w:id="949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854">
                  <w:marLeft w:val="0"/>
                  <w:marRight w:val="0"/>
                  <w:marTop w:val="0"/>
                  <w:marBottom w:val="0"/>
                  <w:divBdr>
                    <w:top w:val="none" w:sz="0" w:space="0" w:color="auto"/>
                    <w:left w:val="none" w:sz="0" w:space="0" w:color="auto"/>
                    <w:bottom w:val="none" w:sz="0" w:space="0" w:color="auto"/>
                    <w:right w:val="none" w:sz="0" w:space="0" w:color="auto"/>
                  </w:divBdr>
                  <w:divsChild>
                    <w:div w:id="949896887">
                      <w:marLeft w:val="0"/>
                      <w:marRight w:val="0"/>
                      <w:marTop w:val="0"/>
                      <w:marBottom w:val="0"/>
                      <w:divBdr>
                        <w:top w:val="none" w:sz="0" w:space="0" w:color="auto"/>
                        <w:left w:val="none" w:sz="0" w:space="0" w:color="auto"/>
                        <w:bottom w:val="none" w:sz="0" w:space="0" w:color="auto"/>
                        <w:right w:val="none" w:sz="0" w:space="0" w:color="auto"/>
                      </w:divBdr>
                    </w:div>
                    <w:div w:id="949896910">
                      <w:marLeft w:val="0"/>
                      <w:marRight w:val="0"/>
                      <w:marTop w:val="0"/>
                      <w:marBottom w:val="0"/>
                      <w:divBdr>
                        <w:top w:val="none" w:sz="0" w:space="0" w:color="auto"/>
                        <w:left w:val="none" w:sz="0" w:space="0" w:color="auto"/>
                        <w:bottom w:val="none" w:sz="0" w:space="0" w:color="auto"/>
                        <w:right w:val="none" w:sz="0" w:space="0" w:color="auto"/>
                      </w:divBdr>
                      <w:divsChild>
                        <w:div w:id="949896810">
                          <w:marLeft w:val="0"/>
                          <w:marRight w:val="0"/>
                          <w:marTop w:val="0"/>
                          <w:marBottom w:val="0"/>
                          <w:divBdr>
                            <w:top w:val="none" w:sz="0" w:space="0" w:color="auto"/>
                            <w:left w:val="none" w:sz="0" w:space="0" w:color="auto"/>
                            <w:bottom w:val="none" w:sz="0" w:space="0" w:color="auto"/>
                            <w:right w:val="none" w:sz="0" w:space="0" w:color="auto"/>
                          </w:divBdr>
                        </w:div>
                        <w:div w:id="949896831">
                          <w:marLeft w:val="0"/>
                          <w:marRight w:val="0"/>
                          <w:marTop w:val="0"/>
                          <w:marBottom w:val="0"/>
                          <w:divBdr>
                            <w:top w:val="none" w:sz="0" w:space="0" w:color="auto"/>
                            <w:left w:val="none" w:sz="0" w:space="0" w:color="auto"/>
                            <w:bottom w:val="none" w:sz="0" w:space="0" w:color="auto"/>
                            <w:right w:val="none" w:sz="0" w:space="0" w:color="auto"/>
                          </w:divBdr>
                        </w:div>
                        <w:div w:id="949896868">
                          <w:marLeft w:val="0"/>
                          <w:marRight w:val="0"/>
                          <w:marTop w:val="0"/>
                          <w:marBottom w:val="0"/>
                          <w:divBdr>
                            <w:top w:val="none" w:sz="0" w:space="0" w:color="auto"/>
                            <w:left w:val="none" w:sz="0" w:space="0" w:color="auto"/>
                            <w:bottom w:val="none" w:sz="0" w:space="0" w:color="auto"/>
                            <w:right w:val="none" w:sz="0" w:space="0" w:color="auto"/>
                          </w:divBdr>
                        </w:div>
                        <w:div w:id="949896893">
                          <w:marLeft w:val="0"/>
                          <w:marRight w:val="0"/>
                          <w:marTop w:val="0"/>
                          <w:marBottom w:val="0"/>
                          <w:divBdr>
                            <w:top w:val="none" w:sz="0" w:space="0" w:color="auto"/>
                            <w:left w:val="none" w:sz="0" w:space="0" w:color="auto"/>
                            <w:bottom w:val="none" w:sz="0" w:space="0" w:color="auto"/>
                            <w:right w:val="none" w:sz="0" w:space="0" w:color="auto"/>
                          </w:divBdr>
                        </w:div>
                        <w:div w:id="9498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857">
                  <w:marLeft w:val="0"/>
                  <w:marRight w:val="0"/>
                  <w:marTop w:val="0"/>
                  <w:marBottom w:val="0"/>
                  <w:divBdr>
                    <w:top w:val="none" w:sz="0" w:space="0" w:color="auto"/>
                    <w:left w:val="none" w:sz="0" w:space="0" w:color="auto"/>
                    <w:bottom w:val="none" w:sz="0" w:space="0" w:color="auto"/>
                    <w:right w:val="none" w:sz="0" w:space="0" w:color="auto"/>
                  </w:divBdr>
                  <w:divsChild>
                    <w:div w:id="949896834">
                      <w:marLeft w:val="0"/>
                      <w:marRight w:val="0"/>
                      <w:marTop w:val="0"/>
                      <w:marBottom w:val="0"/>
                      <w:divBdr>
                        <w:top w:val="none" w:sz="0" w:space="0" w:color="auto"/>
                        <w:left w:val="none" w:sz="0" w:space="0" w:color="auto"/>
                        <w:bottom w:val="none" w:sz="0" w:space="0" w:color="auto"/>
                        <w:right w:val="none" w:sz="0" w:space="0" w:color="auto"/>
                      </w:divBdr>
                    </w:div>
                    <w:div w:id="949896926">
                      <w:marLeft w:val="0"/>
                      <w:marRight w:val="0"/>
                      <w:marTop w:val="0"/>
                      <w:marBottom w:val="0"/>
                      <w:divBdr>
                        <w:top w:val="none" w:sz="0" w:space="0" w:color="auto"/>
                        <w:left w:val="none" w:sz="0" w:space="0" w:color="auto"/>
                        <w:bottom w:val="none" w:sz="0" w:space="0" w:color="auto"/>
                        <w:right w:val="none" w:sz="0" w:space="0" w:color="auto"/>
                      </w:divBdr>
                      <w:divsChild>
                        <w:div w:id="949896803">
                          <w:marLeft w:val="0"/>
                          <w:marRight w:val="0"/>
                          <w:marTop w:val="0"/>
                          <w:marBottom w:val="0"/>
                          <w:divBdr>
                            <w:top w:val="none" w:sz="0" w:space="0" w:color="auto"/>
                            <w:left w:val="none" w:sz="0" w:space="0" w:color="auto"/>
                            <w:bottom w:val="none" w:sz="0" w:space="0" w:color="auto"/>
                            <w:right w:val="none" w:sz="0" w:space="0" w:color="auto"/>
                          </w:divBdr>
                        </w:div>
                        <w:div w:id="949896811">
                          <w:marLeft w:val="0"/>
                          <w:marRight w:val="0"/>
                          <w:marTop w:val="0"/>
                          <w:marBottom w:val="0"/>
                          <w:divBdr>
                            <w:top w:val="none" w:sz="0" w:space="0" w:color="auto"/>
                            <w:left w:val="none" w:sz="0" w:space="0" w:color="auto"/>
                            <w:bottom w:val="none" w:sz="0" w:space="0" w:color="auto"/>
                            <w:right w:val="none" w:sz="0" w:space="0" w:color="auto"/>
                          </w:divBdr>
                        </w:div>
                        <w:div w:id="949896826">
                          <w:marLeft w:val="0"/>
                          <w:marRight w:val="0"/>
                          <w:marTop w:val="0"/>
                          <w:marBottom w:val="0"/>
                          <w:divBdr>
                            <w:top w:val="none" w:sz="0" w:space="0" w:color="auto"/>
                            <w:left w:val="none" w:sz="0" w:space="0" w:color="auto"/>
                            <w:bottom w:val="none" w:sz="0" w:space="0" w:color="auto"/>
                            <w:right w:val="none" w:sz="0" w:space="0" w:color="auto"/>
                          </w:divBdr>
                        </w:div>
                        <w:div w:id="949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858">
                  <w:marLeft w:val="0"/>
                  <w:marRight w:val="0"/>
                  <w:marTop w:val="0"/>
                  <w:marBottom w:val="0"/>
                  <w:divBdr>
                    <w:top w:val="none" w:sz="0" w:space="0" w:color="auto"/>
                    <w:left w:val="none" w:sz="0" w:space="0" w:color="auto"/>
                    <w:bottom w:val="none" w:sz="0" w:space="0" w:color="auto"/>
                    <w:right w:val="none" w:sz="0" w:space="0" w:color="auto"/>
                  </w:divBdr>
                  <w:divsChild>
                    <w:div w:id="949896897">
                      <w:marLeft w:val="0"/>
                      <w:marRight w:val="0"/>
                      <w:marTop w:val="0"/>
                      <w:marBottom w:val="0"/>
                      <w:divBdr>
                        <w:top w:val="none" w:sz="0" w:space="0" w:color="auto"/>
                        <w:left w:val="none" w:sz="0" w:space="0" w:color="auto"/>
                        <w:bottom w:val="none" w:sz="0" w:space="0" w:color="auto"/>
                        <w:right w:val="none" w:sz="0" w:space="0" w:color="auto"/>
                      </w:divBdr>
                      <w:divsChild>
                        <w:div w:id="949896816">
                          <w:marLeft w:val="0"/>
                          <w:marRight w:val="0"/>
                          <w:marTop w:val="0"/>
                          <w:marBottom w:val="0"/>
                          <w:divBdr>
                            <w:top w:val="none" w:sz="0" w:space="0" w:color="auto"/>
                            <w:left w:val="none" w:sz="0" w:space="0" w:color="auto"/>
                            <w:bottom w:val="none" w:sz="0" w:space="0" w:color="auto"/>
                            <w:right w:val="none" w:sz="0" w:space="0" w:color="auto"/>
                          </w:divBdr>
                        </w:div>
                        <w:div w:id="949896894">
                          <w:marLeft w:val="0"/>
                          <w:marRight w:val="0"/>
                          <w:marTop w:val="0"/>
                          <w:marBottom w:val="0"/>
                          <w:divBdr>
                            <w:top w:val="none" w:sz="0" w:space="0" w:color="auto"/>
                            <w:left w:val="none" w:sz="0" w:space="0" w:color="auto"/>
                            <w:bottom w:val="none" w:sz="0" w:space="0" w:color="auto"/>
                            <w:right w:val="none" w:sz="0" w:space="0" w:color="auto"/>
                          </w:divBdr>
                        </w:div>
                        <w:div w:id="949896907">
                          <w:marLeft w:val="0"/>
                          <w:marRight w:val="0"/>
                          <w:marTop w:val="0"/>
                          <w:marBottom w:val="0"/>
                          <w:divBdr>
                            <w:top w:val="none" w:sz="0" w:space="0" w:color="auto"/>
                            <w:left w:val="none" w:sz="0" w:space="0" w:color="auto"/>
                            <w:bottom w:val="none" w:sz="0" w:space="0" w:color="auto"/>
                            <w:right w:val="none" w:sz="0" w:space="0" w:color="auto"/>
                          </w:divBdr>
                        </w:div>
                      </w:divsChild>
                    </w:div>
                    <w:div w:id="949896916">
                      <w:marLeft w:val="0"/>
                      <w:marRight w:val="0"/>
                      <w:marTop w:val="0"/>
                      <w:marBottom w:val="0"/>
                      <w:divBdr>
                        <w:top w:val="none" w:sz="0" w:space="0" w:color="auto"/>
                        <w:left w:val="none" w:sz="0" w:space="0" w:color="auto"/>
                        <w:bottom w:val="none" w:sz="0" w:space="0" w:color="auto"/>
                        <w:right w:val="none" w:sz="0" w:space="0" w:color="auto"/>
                      </w:divBdr>
                      <w:divsChild>
                        <w:div w:id="949896814">
                          <w:marLeft w:val="0"/>
                          <w:marRight w:val="0"/>
                          <w:marTop w:val="0"/>
                          <w:marBottom w:val="0"/>
                          <w:divBdr>
                            <w:top w:val="none" w:sz="0" w:space="0" w:color="auto"/>
                            <w:left w:val="none" w:sz="0" w:space="0" w:color="auto"/>
                            <w:bottom w:val="none" w:sz="0" w:space="0" w:color="auto"/>
                            <w:right w:val="none" w:sz="0" w:space="0" w:color="auto"/>
                          </w:divBdr>
                        </w:div>
                        <w:div w:id="949896825">
                          <w:marLeft w:val="0"/>
                          <w:marRight w:val="0"/>
                          <w:marTop w:val="0"/>
                          <w:marBottom w:val="0"/>
                          <w:divBdr>
                            <w:top w:val="none" w:sz="0" w:space="0" w:color="auto"/>
                            <w:left w:val="none" w:sz="0" w:space="0" w:color="auto"/>
                            <w:bottom w:val="none" w:sz="0" w:space="0" w:color="auto"/>
                            <w:right w:val="none" w:sz="0" w:space="0" w:color="auto"/>
                          </w:divBdr>
                        </w:div>
                        <w:div w:id="949896838">
                          <w:marLeft w:val="0"/>
                          <w:marRight w:val="0"/>
                          <w:marTop w:val="0"/>
                          <w:marBottom w:val="0"/>
                          <w:divBdr>
                            <w:top w:val="none" w:sz="0" w:space="0" w:color="auto"/>
                            <w:left w:val="none" w:sz="0" w:space="0" w:color="auto"/>
                            <w:bottom w:val="none" w:sz="0" w:space="0" w:color="auto"/>
                            <w:right w:val="none" w:sz="0" w:space="0" w:color="auto"/>
                          </w:divBdr>
                        </w:div>
                        <w:div w:id="949896839">
                          <w:marLeft w:val="0"/>
                          <w:marRight w:val="0"/>
                          <w:marTop w:val="0"/>
                          <w:marBottom w:val="0"/>
                          <w:divBdr>
                            <w:top w:val="none" w:sz="0" w:space="0" w:color="auto"/>
                            <w:left w:val="none" w:sz="0" w:space="0" w:color="auto"/>
                            <w:bottom w:val="none" w:sz="0" w:space="0" w:color="auto"/>
                            <w:right w:val="none" w:sz="0" w:space="0" w:color="auto"/>
                          </w:divBdr>
                        </w:div>
                        <w:div w:id="949896847">
                          <w:marLeft w:val="0"/>
                          <w:marRight w:val="0"/>
                          <w:marTop w:val="0"/>
                          <w:marBottom w:val="0"/>
                          <w:divBdr>
                            <w:top w:val="none" w:sz="0" w:space="0" w:color="auto"/>
                            <w:left w:val="none" w:sz="0" w:space="0" w:color="auto"/>
                            <w:bottom w:val="none" w:sz="0" w:space="0" w:color="auto"/>
                            <w:right w:val="none" w:sz="0" w:space="0" w:color="auto"/>
                          </w:divBdr>
                        </w:div>
                        <w:div w:id="949896952">
                          <w:marLeft w:val="0"/>
                          <w:marRight w:val="0"/>
                          <w:marTop w:val="0"/>
                          <w:marBottom w:val="0"/>
                          <w:divBdr>
                            <w:top w:val="none" w:sz="0" w:space="0" w:color="auto"/>
                            <w:left w:val="none" w:sz="0" w:space="0" w:color="auto"/>
                            <w:bottom w:val="none" w:sz="0" w:space="0" w:color="auto"/>
                            <w:right w:val="none" w:sz="0" w:space="0" w:color="auto"/>
                          </w:divBdr>
                        </w:div>
                        <w:div w:id="94989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862">
                  <w:marLeft w:val="0"/>
                  <w:marRight w:val="0"/>
                  <w:marTop w:val="0"/>
                  <w:marBottom w:val="0"/>
                  <w:divBdr>
                    <w:top w:val="none" w:sz="0" w:space="0" w:color="auto"/>
                    <w:left w:val="none" w:sz="0" w:space="0" w:color="auto"/>
                    <w:bottom w:val="none" w:sz="0" w:space="0" w:color="auto"/>
                    <w:right w:val="none" w:sz="0" w:space="0" w:color="auto"/>
                  </w:divBdr>
                  <w:divsChild>
                    <w:div w:id="949896833">
                      <w:marLeft w:val="0"/>
                      <w:marRight w:val="0"/>
                      <w:marTop w:val="0"/>
                      <w:marBottom w:val="0"/>
                      <w:divBdr>
                        <w:top w:val="none" w:sz="0" w:space="0" w:color="auto"/>
                        <w:left w:val="none" w:sz="0" w:space="0" w:color="auto"/>
                        <w:bottom w:val="none" w:sz="0" w:space="0" w:color="auto"/>
                        <w:right w:val="none" w:sz="0" w:space="0" w:color="auto"/>
                      </w:divBdr>
                      <w:divsChild>
                        <w:div w:id="949896799">
                          <w:marLeft w:val="0"/>
                          <w:marRight w:val="0"/>
                          <w:marTop w:val="0"/>
                          <w:marBottom w:val="0"/>
                          <w:divBdr>
                            <w:top w:val="none" w:sz="0" w:space="0" w:color="auto"/>
                            <w:left w:val="none" w:sz="0" w:space="0" w:color="auto"/>
                            <w:bottom w:val="none" w:sz="0" w:space="0" w:color="auto"/>
                            <w:right w:val="none" w:sz="0" w:space="0" w:color="auto"/>
                          </w:divBdr>
                        </w:div>
                        <w:div w:id="949896918">
                          <w:marLeft w:val="0"/>
                          <w:marRight w:val="0"/>
                          <w:marTop w:val="0"/>
                          <w:marBottom w:val="0"/>
                          <w:divBdr>
                            <w:top w:val="none" w:sz="0" w:space="0" w:color="auto"/>
                            <w:left w:val="none" w:sz="0" w:space="0" w:color="auto"/>
                            <w:bottom w:val="none" w:sz="0" w:space="0" w:color="auto"/>
                            <w:right w:val="none" w:sz="0" w:space="0" w:color="auto"/>
                          </w:divBdr>
                        </w:div>
                      </w:divsChild>
                    </w:div>
                    <w:div w:id="949896861">
                      <w:marLeft w:val="0"/>
                      <w:marRight w:val="0"/>
                      <w:marTop w:val="0"/>
                      <w:marBottom w:val="0"/>
                      <w:divBdr>
                        <w:top w:val="none" w:sz="0" w:space="0" w:color="auto"/>
                        <w:left w:val="none" w:sz="0" w:space="0" w:color="auto"/>
                        <w:bottom w:val="none" w:sz="0" w:space="0" w:color="auto"/>
                        <w:right w:val="none" w:sz="0" w:space="0" w:color="auto"/>
                      </w:divBdr>
                      <w:divsChild>
                        <w:div w:id="949896787">
                          <w:marLeft w:val="0"/>
                          <w:marRight w:val="0"/>
                          <w:marTop w:val="0"/>
                          <w:marBottom w:val="0"/>
                          <w:divBdr>
                            <w:top w:val="none" w:sz="0" w:space="0" w:color="auto"/>
                            <w:left w:val="none" w:sz="0" w:space="0" w:color="auto"/>
                            <w:bottom w:val="none" w:sz="0" w:space="0" w:color="auto"/>
                            <w:right w:val="none" w:sz="0" w:space="0" w:color="auto"/>
                          </w:divBdr>
                        </w:div>
                        <w:div w:id="949896793">
                          <w:marLeft w:val="0"/>
                          <w:marRight w:val="0"/>
                          <w:marTop w:val="0"/>
                          <w:marBottom w:val="0"/>
                          <w:divBdr>
                            <w:top w:val="none" w:sz="0" w:space="0" w:color="auto"/>
                            <w:left w:val="none" w:sz="0" w:space="0" w:color="auto"/>
                            <w:bottom w:val="none" w:sz="0" w:space="0" w:color="auto"/>
                            <w:right w:val="none" w:sz="0" w:space="0" w:color="auto"/>
                          </w:divBdr>
                        </w:div>
                        <w:div w:id="949896795">
                          <w:marLeft w:val="0"/>
                          <w:marRight w:val="0"/>
                          <w:marTop w:val="0"/>
                          <w:marBottom w:val="0"/>
                          <w:divBdr>
                            <w:top w:val="none" w:sz="0" w:space="0" w:color="auto"/>
                            <w:left w:val="none" w:sz="0" w:space="0" w:color="auto"/>
                            <w:bottom w:val="none" w:sz="0" w:space="0" w:color="auto"/>
                            <w:right w:val="none" w:sz="0" w:space="0" w:color="auto"/>
                          </w:divBdr>
                        </w:div>
                        <w:div w:id="949896827">
                          <w:marLeft w:val="0"/>
                          <w:marRight w:val="0"/>
                          <w:marTop w:val="0"/>
                          <w:marBottom w:val="0"/>
                          <w:divBdr>
                            <w:top w:val="none" w:sz="0" w:space="0" w:color="auto"/>
                            <w:left w:val="none" w:sz="0" w:space="0" w:color="auto"/>
                            <w:bottom w:val="none" w:sz="0" w:space="0" w:color="auto"/>
                            <w:right w:val="none" w:sz="0" w:space="0" w:color="auto"/>
                          </w:divBdr>
                        </w:div>
                        <w:div w:id="949896832">
                          <w:marLeft w:val="0"/>
                          <w:marRight w:val="0"/>
                          <w:marTop w:val="0"/>
                          <w:marBottom w:val="0"/>
                          <w:divBdr>
                            <w:top w:val="none" w:sz="0" w:space="0" w:color="auto"/>
                            <w:left w:val="none" w:sz="0" w:space="0" w:color="auto"/>
                            <w:bottom w:val="none" w:sz="0" w:space="0" w:color="auto"/>
                            <w:right w:val="none" w:sz="0" w:space="0" w:color="auto"/>
                          </w:divBdr>
                        </w:div>
                        <w:div w:id="949896882">
                          <w:marLeft w:val="0"/>
                          <w:marRight w:val="0"/>
                          <w:marTop w:val="0"/>
                          <w:marBottom w:val="0"/>
                          <w:divBdr>
                            <w:top w:val="none" w:sz="0" w:space="0" w:color="auto"/>
                            <w:left w:val="none" w:sz="0" w:space="0" w:color="auto"/>
                            <w:bottom w:val="none" w:sz="0" w:space="0" w:color="auto"/>
                            <w:right w:val="none" w:sz="0" w:space="0" w:color="auto"/>
                          </w:divBdr>
                        </w:div>
                        <w:div w:id="9498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869">
                  <w:marLeft w:val="0"/>
                  <w:marRight w:val="0"/>
                  <w:marTop w:val="0"/>
                  <w:marBottom w:val="0"/>
                  <w:divBdr>
                    <w:top w:val="none" w:sz="0" w:space="0" w:color="auto"/>
                    <w:left w:val="none" w:sz="0" w:space="0" w:color="auto"/>
                    <w:bottom w:val="none" w:sz="0" w:space="0" w:color="auto"/>
                    <w:right w:val="none" w:sz="0" w:space="0" w:color="auto"/>
                  </w:divBdr>
                </w:div>
                <w:div w:id="949896870">
                  <w:marLeft w:val="0"/>
                  <w:marRight w:val="0"/>
                  <w:marTop w:val="0"/>
                  <w:marBottom w:val="0"/>
                  <w:divBdr>
                    <w:top w:val="none" w:sz="0" w:space="0" w:color="auto"/>
                    <w:left w:val="none" w:sz="0" w:space="0" w:color="auto"/>
                    <w:bottom w:val="none" w:sz="0" w:space="0" w:color="auto"/>
                    <w:right w:val="none" w:sz="0" w:space="0" w:color="auto"/>
                  </w:divBdr>
                </w:div>
                <w:div w:id="949896880">
                  <w:marLeft w:val="0"/>
                  <w:marRight w:val="0"/>
                  <w:marTop w:val="0"/>
                  <w:marBottom w:val="0"/>
                  <w:divBdr>
                    <w:top w:val="none" w:sz="0" w:space="0" w:color="auto"/>
                    <w:left w:val="none" w:sz="0" w:space="0" w:color="auto"/>
                    <w:bottom w:val="none" w:sz="0" w:space="0" w:color="auto"/>
                    <w:right w:val="none" w:sz="0" w:space="0" w:color="auto"/>
                  </w:divBdr>
                </w:div>
                <w:div w:id="949896889">
                  <w:marLeft w:val="0"/>
                  <w:marRight w:val="0"/>
                  <w:marTop w:val="0"/>
                  <w:marBottom w:val="0"/>
                  <w:divBdr>
                    <w:top w:val="none" w:sz="0" w:space="0" w:color="auto"/>
                    <w:left w:val="none" w:sz="0" w:space="0" w:color="auto"/>
                    <w:bottom w:val="none" w:sz="0" w:space="0" w:color="auto"/>
                    <w:right w:val="none" w:sz="0" w:space="0" w:color="auto"/>
                  </w:divBdr>
                </w:div>
                <w:div w:id="949896892">
                  <w:marLeft w:val="0"/>
                  <w:marRight w:val="0"/>
                  <w:marTop w:val="0"/>
                  <w:marBottom w:val="0"/>
                  <w:divBdr>
                    <w:top w:val="none" w:sz="0" w:space="0" w:color="auto"/>
                    <w:left w:val="none" w:sz="0" w:space="0" w:color="auto"/>
                    <w:bottom w:val="none" w:sz="0" w:space="0" w:color="auto"/>
                    <w:right w:val="none" w:sz="0" w:space="0" w:color="auto"/>
                  </w:divBdr>
                </w:div>
                <w:div w:id="949896899">
                  <w:marLeft w:val="0"/>
                  <w:marRight w:val="0"/>
                  <w:marTop w:val="0"/>
                  <w:marBottom w:val="0"/>
                  <w:divBdr>
                    <w:top w:val="none" w:sz="0" w:space="0" w:color="auto"/>
                    <w:left w:val="none" w:sz="0" w:space="0" w:color="auto"/>
                    <w:bottom w:val="none" w:sz="0" w:space="0" w:color="auto"/>
                    <w:right w:val="none" w:sz="0" w:space="0" w:color="auto"/>
                  </w:divBdr>
                  <w:divsChild>
                    <w:div w:id="949896792">
                      <w:marLeft w:val="0"/>
                      <w:marRight w:val="0"/>
                      <w:marTop w:val="0"/>
                      <w:marBottom w:val="0"/>
                      <w:divBdr>
                        <w:top w:val="none" w:sz="0" w:space="0" w:color="auto"/>
                        <w:left w:val="none" w:sz="0" w:space="0" w:color="auto"/>
                        <w:bottom w:val="none" w:sz="0" w:space="0" w:color="auto"/>
                        <w:right w:val="none" w:sz="0" w:space="0" w:color="auto"/>
                      </w:divBdr>
                      <w:divsChild>
                        <w:div w:id="949896800">
                          <w:marLeft w:val="0"/>
                          <w:marRight w:val="0"/>
                          <w:marTop w:val="0"/>
                          <w:marBottom w:val="0"/>
                          <w:divBdr>
                            <w:top w:val="none" w:sz="0" w:space="0" w:color="auto"/>
                            <w:left w:val="none" w:sz="0" w:space="0" w:color="auto"/>
                            <w:bottom w:val="none" w:sz="0" w:space="0" w:color="auto"/>
                            <w:right w:val="none" w:sz="0" w:space="0" w:color="auto"/>
                          </w:divBdr>
                        </w:div>
                        <w:div w:id="949896802">
                          <w:marLeft w:val="0"/>
                          <w:marRight w:val="0"/>
                          <w:marTop w:val="0"/>
                          <w:marBottom w:val="0"/>
                          <w:divBdr>
                            <w:top w:val="none" w:sz="0" w:space="0" w:color="auto"/>
                            <w:left w:val="none" w:sz="0" w:space="0" w:color="auto"/>
                            <w:bottom w:val="none" w:sz="0" w:space="0" w:color="auto"/>
                            <w:right w:val="none" w:sz="0" w:space="0" w:color="auto"/>
                          </w:divBdr>
                        </w:div>
                        <w:div w:id="949896812">
                          <w:marLeft w:val="0"/>
                          <w:marRight w:val="0"/>
                          <w:marTop w:val="0"/>
                          <w:marBottom w:val="0"/>
                          <w:divBdr>
                            <w:top w:val="none" w:sz="0" w:space="0" w:color="auto"/>
                            <w:left w:val="none" w:sz="0" w:space="0" w:color="auto"/>
                            <w:bottom w:val="none" w:sz="0" w:space="0" w:color="auto"/>
                            <w:right w:val="none" w:sz="0" w:space="0" w:color="auto"/>
                          </w:divBdr>
                        </w:div>
                        <w:div w:id="949896876">
                          <w:marLeft w:val="0"/>
                          <w:marRight w:val="0"/>
                          <w:marTop w:val="0"/>
                          <w:marBottom w:val="0"/>
                          <w:divBdr>
                            <w:top w:val="none" w:sz="0" w:space="0" w:color="auto"/>
                            <w:left w:val="none" w:sz="0" w:space="0" w:color="auto"/>
                            <w:bottom w:val="none" w:sz="0" w:space="0" w:color="auto"/>
                            <w:right w:val="none" w:sz="0" w:space="0" w:color="auto"/>
                          </w:divBdr>
                        </w:div>
                      </w:divsChild>
                    </w:div>
                    <w:div w:id="949896856">
                      <w:marLeft w:val="0"/>
                      <w:marRight w:val="0"/>
                      <w:marTop w:val="0"/>
                      <w:marBottom w:val="0"/>
                      <w:divBdr>
                        <w:top w:val="none" w:sz="0" w:space="0" w:color="auto"/>
                        <w:left w:val="none" w:sz="0" w:space="0" w:color="auto"/>
                        <w:bottom w:val="none" w:sz="0" w:space="0" w:color="auto"/>
                        <w:right w:val="none" w:sz="0" w:space="0" w:color="auto"/>
                      </w:divBdr>
                      <w:divsChild>
                        <w:div w:id="949896805">
                          <w:marLeft w:val="0"/>
                          <w:marRight w:val="0"/>
                          <w:marTop w:val="0"/>
                          <w:marBottom w:val="0"/>
                          <w:divBdr>
                            <w:top w:val="none" w:sz="0" w:space="0" w:color="auto"/>
                            <w:left w:val="none" w:sz="0" w:space="0" w:color="auto"/>
                            <w:bottom w:val="none" w:sz="0" w:space="0" w:color="auto"/>
                            <w:right w:val="none" w:sz="0" w:space="0" w:color="auto"/>
                          </w:divBdr>
                        </w:div>
                        <w:div w:id="9498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908">
                  <w:marLeft w:val="0"/>
                  <w:marRight w:val="0"/>
                  <w:marTop w:val="0"/>
                  <w:marBottom w:val="0"/>
                  <w:divBdr>
                    <w:top w:val="none" w:sz="0" w:space="0" w:color="auto"/>
                    <w:left w:val="none" w:sz="0" w:space="0" w:color="auto"/>
                    <w:bottom w:val="none" w:sz="0" w:space="0" w:color="auto"/>
                    <w:right w:val="none" w:sz="0" w:space="0" w:color="auto"/>
                  </w:divBdr>
                  <w:divsChild>
                    <w:div w:id="949896843">
                      <w:marLeft w:val="0"/>
                      <w:marRight w:val="0"/>
                      <w:marTop w:val="0"/>
                      <w:marBottom w:val="0"/>
                      <w:divBdr>
                        <w:top w:val="none" w:sz="0" w:space="0" w:color="auto"/>
                        <w:left w:val="none" w:sz="0" w:space="0" w:color="auto"/>
                        <w:bottom w:val="none" w:sz="0" w:space="0" w:color="auto"/>
                        <w:right w:val="none" w:sz="0" w:space="0" w:color="auto"/>
                      </w:divBdr>
                      <w:divsChild>
                        <w:div w:id="949896798">
                          <w:marLeft w:val="0"/>
                          <w:marRight w:val="0"/>
                          <w:marTop w:val="0"/>
                          <w:marBottom w:val="0"/>
                          <w:divBdr>
                            <w:top w:val="none" w:sz="0" w:space="0" w:color="auto"/>
                            <w:left w:val="none" w:sz="0" w:space="0" w:color="auto"/>
                            <w:bottom w:val="none" w:sz="0" w:space="0" w:color="auto"/>
                            <w:right w:val="none" w:sz="0" w:space="0" w:color="auto"/>
                          </w:divBdr>
                        </w:div>
                        <w:div w:id="949896809">
                          <w:marLeft w:val="0"/>
                          <w:marRight w:val="0"/>
                          <w:marTop w:val="0"/>
                          <w:marBottom w:val="0"/>
                          <w:divBdr>
                            <w:top w:val="none" w:sz="0" w:space="0" w:color="auto"/>
                            <w:left w:val="none" w:sz="0" w:space="0" w:color="auto"/>
                            <w:bottom w:val="none" w:sz="0" w:space="0" w:color="auto"/>
                            <w:right w:val="none" w:sz="0" w:space="0" w:color="auto"/>
                          </w:divBdr>
                        </w:div>
                        <w:div w:id="949896917">
                          <w:marLeft w:val="0"/>
                          <w:marRight w:val="0"/>
                          <w:marTop w:val="0"/>
                          <w:marBottom w:val="0"/>
                          <w:divBdr>
                            <w:top w:val="none" w:sz="0" w:space="0" w:color="auto"/>
                            <w:left w:val="none" w:sz="0" w:space="0" w:color="auto"/>
                            <w:bottom w:val="none" w:sz="0" w:space="0" w:color="auto"/>
                            <w:right w:val="none" w:sz="0" w:space="0" w:color="auto"/>
                          </w:divBdr>
                        </w:div>
                        <w:div w:id="949896920">
                          <w:marLeft w:val="0"/>
                          <w:marRight w:val="0"/>
                          <w:marTop w:val="0"/>
                          <w:marBottom w:val="0"/>
                          <w:divBdr>
                            <w:top w:val="none" w:sz="0" w:space="0" w:color="auto"/>
                            <w:left w:val="none" w:sz="0" w:space="0" w:color="auto"/>
                            <w:bottom w:val="none" w:sz="0" w:space="0" w:color="auto"/>
                            <w:right w:val="none" w:sz="0" w:space="0" w:color="auto"/>
                          </w:divBdr>
                        </w:div>
                        <w:div w:id="949896937">
                          <w:marLeft w:val="0"/>
                          <w:marRight w:val="0"/>
                          <w:marTop w:val="0"/>
                          <w:marBottom w:val="0"/>
                          <w:divBdr>
                            <w:top w:val="none" w:sz="0" w:space="0" w:color="auto"/>
                            <w:left w:val="none" w:sz="0" w:space="0" w:color="auto"/>
                            <w:bottom w:val="none" w:sz="0" w:space="0" w:color="auto"/>
                            <w:right w:val="none" w:sz="0" w:space="0" w:color="auto"/>
                          </w:divBdr>
                        </w:div>
                      </w:divsChild>
                    </w:div>
                    <w:div w:id="949896943">
                      <w:marLeft w:val="0"/>
                      <w:marRight w:val="0"/>
                      <w:marTop w:val="0"/>
                      <w:marBottom w:val="0"/>
                      <w:divBdr>
                        <w:top w:val="none" w:sz="0" w:space="0" w:color="auto"/>
                        <w:left w:val="none" w:sz="0" w:space="0" w:color="auto"/>
                        <w:bottom w:val="none" w:sz="0" w:space="0" w:color="auto"/>
                        <w:right w:val="none" w:sz="0" w:space="0" w:color="auto"/>
                      </w:divBdr>
                    </w:div>
                  </w:divsChild>
                </w:div>
                <w:div w:id="949896909">
                  <w:marLeft w:val="0"/>
                  <w:marRight w:val="0"/>
                  <w:marTop w:val="0"/>
                  <w:marBottom w:val="0"/>
                  <w:divBdr>
                    <w:top w:val="none" w:sz="0" w:space="0" w:color="auto"/>
                    <w:left w:val="none" w:sz="0" w:space="0" w:color="auto"/>
                    <w:bottom w:val="none" w:sz="0" w:space="0" w:color="auto"/>
                    <w:right w:val="none" w:sz="0" w:space="0" w:color="auto"/>
                  </w:divBdr>
                  <w:divsChild>
                    <w:div w:id="949896855">
                      <w:marLeft w:val="0"/>
                      <w:marRight w:val="0"/>
                      <w:marTop w:val="0"/>
                      <w:marBottom w:val="0"/>
                      <w:divBdr>
                        <w:top w:val="none" w:sz="0" w:space="0" w:color="auto"/>
                        <w:left w:val="none" w:sz="0" w:space="0" w:color="auto"/>
                        <w:bottom w:val="none" w:sz="0" w:space="0" w:color="auto"/>
                        <w:right w:val="none" w:sz="0" w:space="0" w:color="auto"/>
                      </w:divBdr>
                      <w:divsChild>
                        <w:div w:id="949896851">
                          <w:marLeft w:val="0"/>
                          <w:marRight w:val="0"/>
                          <w:marTop w:val="0"/>
                          <w:marBottom w:val="0"/>
                          <w:divBdr>
                            <w:top w:val="none" w:sz="0" w:space="0" w:color="auto"/>
                            <w:left w:val="none" w:sz="0" w:space="0" w:color="auto"/>
                            <w:bottom w:val="none" w:sz="0" w:space="0" w:color="auto"/>
                            <w:right w:val="none" w:sz="0" w:space="0" w:color="auto"/>
                          </w:divBdr>
                        </w:div>
                        <w:div w:id="949896875">
                          <w:marLeft w:val="0"/>
                          <w:marRight w:val="0"/>
                          <w:marTop w:val="0"/>
                          <w:marBottom w:val="0"/>
                          <w:divBdr>
                            <w:top w:val="none" w:sz="0" w:space="0" w:color="auto"/>
                            <w:left w:val="none" w:sz="0" w:space="0" w:color="auto"/>
                            <w:bottom w:val="none" w:sz="0" w:space="0" w:color="auto"/>
                            <w:right w:val="none" w:sz="0" w:space="0" w:color="auto"/>
                          </w:divBdr>
                        </w:div>
                        <w:div w:id="949896927">
                          <w:marLeft w:val="0"/>
                          <w:marRight w:val="0"/>
                          <w:marTop w:val="0"/>
                          <w:marBottom w:val="0"/>
                          <w:divBdr>
                            <w:top w:val="none" w:sz="0" w:space="0" w:color="auto"/>
                            <w:left w:val="none" w:sz="0" w:space="0" w:color="auto"/>
                            <w:bottom w:val="none" w:sz="0" w:space="0" w:color="auto"/>
                            <w:right w:val="none" w:sz="0" w:space="0" w:color="auto"/>
                          </w:divBdr>
                        </w:div>
                        <w:div w:id="949896955">
                          <w:marLeft w:val="0"/>
                          <w:marRight w:val="0"/>
                          <w:marTop w:val="0"/>
                          <w:marBottom w:val="0"/>
                          <w:divBdr>
                            <w:top w:val="none" w:sz="0" w:space="0" w:color="auto"/>
                            <w:left w:val="none" w:sz="0" w:space="0" w:color="auto"/>
                            <w:bottom w:val="none" w:sz="0" w:space="0" w:color="auto"/>
                            <w:right w:val="none" w:sz="0" w:space="0" w:color="auto"/>
                          </w:divBdr>
                        </w:div>
                      </w:divsChild>
                    </w:div>
                    <w:div w:id="949896936">
                      <w:marLeft w:val="0"/>
                      <w:marRight w:val="0"/>
                      <w:marTop w:val="0"/>
                      <w:marBottom w:val="0"/>
                      <w:divBdr>
                        <w:top w:val="none" w:sz="0" w:space="0" w:color="auto"/>
                        <w:left w:val="none" w:sz="0" w:space="0" w:color="auto"/>
                        <w:bottom w:val="none" w:sz="0" w:space="0" w:color="auto"/>
                        <w:right w:val="none" w:sz="0" w:space="0" w:color="auto"/>
                      </w:divBdr>
                      <w:divsChild>
                        <w:div w:id="949896879">
                          <w:marLeft w:val="0"/>
                          <w:marRight w:val="0"/>
                          <w:marTop w:val="0"/>
                          <w:marBottom w:val="0"/>
                          <w:divBdr>
                            <w:top w:val="none" w:sz="0" w:space="0" w:color="auto"/>
                            <w:left w:val="none" w:sz="0" w:space="0" w:color="auto"/>
                            <w:bottom w:val="none" w:sz="0" w:space="0" w:color="auto"/>
                            <w:right w:val="none" w:sz="0" w:space="0" w:color="auto"/>
                          </w:divBdr>
                        </w:div>
                        <w:div w:id="9498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921">
                  <w:marLeft w:val="0"/>
                  <w:marRight w:val="0"/>
                  <w:marTop w:val="0"/>
                  <w:marBottom w:val="0"/>
                  <w:divBdr>
                    <w:top w:val="none" w:sz="0" w:space="0" w:color="auto"/>
                    <w:left w:val="none" w:sz="0" w:space="0" w:color="auto"/>
                    <w:bottom w:val="none" w:sz="0" w:space="0" w:color="auto"/>
                    <w:right w:val="none" w:sz="0" w:space="0" w:color="auto"/>
                  </w:divBdr>
                </w:div>
                <w:div w:id="949896924">
                  <w:marLeft w:val="0"/>
                  <w:marRight w:val="0"/>
                  <w:marTop w:val="0"/>
                  <w:marBottom w:val="0"/>
                  <w:divBdr>
                    <w:top w:val="none" w:sz="0" w:space="0" w:color="auto"/>
                    <w:left w:val="none" w:sz="0" w:space="0" w:color="auto"/>
                    <w:bottom w:val="none" w:sz="0" w:space="0" w:color="auto"/>
                    <w:right w:val="none" w:sz="0" w:space="0" w:color="auto"/>
                  </w:divBdr>
                </w:div>
                <w:div w:id="949896931">
                  <w:marLeft w:val="0"/>
                  <w:marRight w:val="0"/>
                  <w:marTop w:val="0"/>
                  <w:marBottom w:val="0"/>
                  <w:divBdr>
                    <w:top w:val="none" w:sz="0" w:space="0" w:color="auto"/>
                    <w:left w:val="none" w:sz="0" w:space="0" w:color="auto"/>
                    <w:bottom w:val="none" w:sz="0" w:space="0" w:color="auto"/>
                    <w:right w:val="none" w:sz="0" w:space="0" w:color="auto"/>
                  </w:divBdr>
                  <w:divsChild>
                    <w:div w:id="949896790">
                      <w:marLeft w:val="0"/>
                      <w:marRight w:val="0"/>
                      <w:marTop w:val="0"/>
                      <w:marBottom w:val="0"/>
                      <w:divBdr>
                        <w:top w:val="none" w:sz="0" w:space="0" w:color="auto"/>
                        <w:left w:val="none" w:sz="0" w:space="0" w:color="auto"/>
                        <w:bottom w:val="none" w:sz="0" w:space="0" w:color="auto"/>
                        <w:right w:val="none" w:sz="0" w:space="0" w:color="auto"/>
                      </w:divBdr>
                      <w:divsChild>
                        <w:div w:id="949896820">
                          <w:marLeft w:val="0"/>
                          <w:marRight w:val="0"/>
                          <w:marTop w:val="0"/>
                          <w:marBottom w:val="0"/>
                          <w:divBdr>
                            <w:top w:val="none" w:sz="0" w:space="0" w:color="auto"/>
                            <w:left w:val="none" w:sz="0" w:space="0" w:color="auto"/>
                            <w:bottom w:val="none" w:sz="0" w:space="0" w:color="auto"/>
                            <w:right w:val="none" w:sz="0" w:space="0" w:color="auto"/>
                          </w:divBdr>
                        </w:div>
                        <w:div w:id="949896849">
                          <w:marLeft w:val="0"/>
                          <w:marRight w:val="0"/>
                          <w:marTop w:val="0"/>
                          <w:marBottom w:val="0"/>
                          <w:divBdr>
                            <w:top w:val="none" w:sz="0" w:space="0" w:color="auto"/>
                            <w:left w:val="none" w:sz="0" w:space="0" w:color="auto"/>
                            <w:bottom w:val="none" w:sz="0" w:space="0" w:color="auto"/>
                            <w:right w:val="none" w:sz="0" w:space="0" w:color="auto"/>
                          </w:divBdr>
                        </w:div>
                        <w:div w:id="949896863">
                          <w:marLeft w:val="0"/>
                          <w:marRight w:val="0"/>
                          <w:marTop w:val="0"/>
                          <w:marBottom w:val="0"/>
                          <w:divBdr>
                            <w:top w:val="none" w:sz="0" w:space="0" w:color="auto"/>
                            <w:left w:val="none" w:sz="0" w:space="0" w:color="auto"/>
                            <w:bottom w:val="none" w:sz="0" w:space="0" w:color="auto"/>
                            <w:right w:val="none" w:sz="0" w:space="0" w:color="auto"/>
                          </w:divBdr>
                        </w:div>
                        <w:div w:id="949896957">
                          <w:marLeft w:val="0"/>
                          <w:marRight w:val="0"/>
                          <w:marTop w:val="0"/>
                          <w:marBottom w:val="0"/>
                          <w:divBdr>
                            <w:top w:val="none" w:sz="0" w:space="0" w:color="auto"/>
                            <w:left w:val="none" w:sz="0" w:space="0" w:color="auto"/>
                            <w:bottom w:val="none" w:sz="0" w:space="0" w:color="auto"/>
                            <w:right w:val="none" w:sz="0" w:space="0" w:color="auto"/>
                          </w:divBdr>
                        </w:div>
                      </w:divsChild>
                    </w:div>
                    <w:div w:id="949896890">
                      <w:marLeft w:val="0"/>
                      <w:marRight w:val="0"/>
                      <w:marTop w:val="0"/>
                      <w:marBottom w:val="0"/>
                      <w:divBdr>
                        <w:top w:val="none" w:sz="0" w:space="0" w:color="auto"/>
                        <w:left w:val="none" w:sz="0" w:space="0" w:color="auto"/>
                        <w:bottom w:val="none" w:sz="0" w:space="0" w:color="auto"/>
                        <w:right w:val="none" w:sz="0" w:space="0" w:color="auto"/>
                      </w:divBdr>
                      <w:divsChild>
                        <w:div w:id="949896823">
                          <w:marLeft w:val="0"/>
                          <w:marRight w:val="0"/>
                          <w:marTop w:val="0"/>
                          <w:marBottom w:val="0"/>
                          <w:divBdr>
                            <w:top w:val="none" w:sz="0" w:space="0" w:color="auto"/>
                            <w:left w:val="none" w:sz="0" w:space="0" w:color="auto"/>
                            <w:bottom w:val="none" w:sz="0" w:space="0" w:color="auto"/>
                            <w:right w:val="none" w:sz="0" w:space="0" w:color="auto"/>
                          </w:divBdr>
                        </w:div>
                        <w:div w:id="949896830">
                          <w:marLeft w:val="0"/>
                          <w:marRight w:val="0"/>
                          <w:marTop w:val="0"/>
                          <w:marBottom w:val="0"/>
                          <w:divBdr>
                            <w:top w:val="none" w:sz="0" w:space="0" w:color="auto"/>
                            <w:left w:val="none" w:sz="0" w:space="0" w:color="auto"/>
                            <w:bottom w:val="none" w:sz="0" w:space="0" w:color="auto"/>
                            <w:right w:val="none" w:sz="0" w:space="0" w:color="auto"/>
                          </w:divBdr>
                        </w:div>
                        <w:div w:id="949896860">
                          <w:marLeft w:val="0"/>
                          <w:marRight w:val="0"/>
                          <w:marTop w:val="0"/>
                          <w:marBottom w:val="0"/>
                          <w:divBdr>
                            <w:top w:val="none" w:sz="0" w:space="0" w:color="auto"/>
                            <w:left w:val="none" w:sz="0" w:space="0" w:color="auto"/>
                            <w:bottom w:val="none" w:sz="0" w:space="0" w:color="auto"/>
                            <w:right w:val="none" w:sz="0" w:space="0" w:color="auto"/>
                          </w:divBdr>
                        </w:div>
                        <w:div w:id="949896871">
                          <w:marLeft w:val="0"/>
                          <w:marRight w:val="0"/>
                          <w:marTop w:val="0"/>
                          <w:marBottom w:val="0"/>
                          <w:divBdr>
                            <w:top w:val="none" w:sz="0" w:space="0" w:color="auto"/>
                            <w:left w:val="none" w:sz="0" w:space="0" w:color="auto"/>
                            <w:bottom w:val="none" w:sz="0" w:space="0" w:color="auto"/>
                            <w:right w:val="none" w:sz="0" w:space="0" w:color="auto"/>
                          </w:divBdr>
                        </w:div>
                        <w:div w:id="949896898">
                          <w:marLeft w:val="0"/>
                          <w:marRight w:val="0"/>
                          <w:marTop w:val="0"/>
                          <w:marBottom w:val="0"/>
                          <w:divBdr>
                            <w:top w:val="none" w:sz="0" w:space="0" w:color="auto"/>
                            <w:left w:val="none" w:sz="0" w:space="0" w:color="auto"/>
                            <w:bottom w:val="none" w:sz="0" w:space="0" w:color="auto"/>
                            <w:right w:val="none" w:sz="0" w:space="0" w:color="auto"/>
                          </w:divBdr>
                        </w:div>
                        <w:div w:id="949896903">
                          <w:marLeft w:val="0"/>
                          <w:marRight w:val="0"/>
                          <w:marTop w:val="0"/>
                          <w:marBottom w:val="0"/>
                          <w:divBdr>
                            <w:top w:val="none" w:sz="0" w:space="0" w:color="auto"/>
                            <w:left w:val="none" w:sz="0" w:space="0" w:color="auto"/>
                            <w:bottom w:val="none" w:sz="0" w:space="0" w:color="auto"/>
                            <w:right w:val="none" w:sz="0" w:space="0" w:color="auto"/>
                          </w:divBdr>
                        </w:div>
                        <w:div w:id="949896912">
                          <w:marLeft w:val="0"/>
                          <w:marRight w:val="0"/>
                          <w:marTop w:val="0"/>
                          <w:marBottom w:val="0"/>
                          <w:divBdr>
                            <w:top w:val="none" w:sz="0" w:space="0" w:color="auto"/>
                            <w:left w:val="none" w:sz="0" w:space="0" w:color="auto"/>
                            <w:bottom w:val="none" w:sz="0" w:space="0" w:color="auto"/>
                            <w:right w:val="none" w:sz="0" w:space="0" w:color="auto"/>
                          </w:divBdr>
                        </w:div>
                        <w:div w:id="9498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932">
                  <w:marLeft w:val="0"/>
                  <w:marRight w:val="0"/>
                  <w:marTop w:val="0"/>
                  <w:marBottom w:val="0"/>
                  <w:divBdr>
                    <w:top w:val="none" w:sz="0" w:space="0" w:color="auto"/>
                    <w:left w:val="none" w:sz="0" w:space="0" w:color="auto"/>
                    <w:bottom w:val="none" w:sz="0" w:space="0" w:color="auto"/>
                    <w:right w:val="none" w:sz="0" w:space="0" w:color="auto"/>
                  </w:divBdr>
                </w:div>
                <w:div w:id="949896934">
                  <w:marLeft w:val="0"/>
                  <w:marRight w:val="0"/>
                  <w:marTop w:val="0"/>
                  <w:marBottom w:val="0"/>
                  <w:divBdr>
                    <w:top w:val="none" w:sz="0" w:space="0" w:color="auto"/>
                    <w:left w:val="none" w:sz="0" w:space="0" w:color="auto"/>
                    <w:bottom w:val="none" w:sz="0" w:space="0" w:color="auto"/>
                    <w:right w:val="none" w:sz="0" w:space="0" w:color="auto"/>
                  </w:divBdr>
                </w:div>
                <w:div w:id="949896939">
                  <w:marLeft w:val="0"/>
                  <w:marRight w:val="0"/>
                  <w:marTop w:val="0"/>
                  <w:marBottom w:val="0"/>
                  <w:divBdr>
                    <w:top w:val="none" w:sz="0" w:space="0" w:color="auto"/>
                    <w:left w:val="none" w:sz="0" w:space="0" w:color="auto"/>
                    <w:bottom w:val="none" w:sz="0" w:space="0" w:color="auto"/>
                    <w:right w:val="none" w:sz="0" w:space="0" w:color="auto"/>
                  </w:divBdr>
                </w:div>
                <w:div w:id="949896941">
                  <w:marLeft w:val="0"/>
                  <w:marRight w:val="0"/>
                  <w:marTop w:val="0"/>
                  <w:marBottom w:val="0"/>
                  <w:divBdr>
                    <w:top w:val="none" w:sz="0" w:space="0" w:color="auto"/>
                    <w:left w:val="none" w:sz="0" w:space="0" w:color="auto"/>
                    <w:bottom w:val="none" w:sz="0" w:space="0" w:color="auto"/>
                    <w:right w:val="none" w:sz="0" w:space="0" w:color="auto"/>
                  </w:divBdr>
                  <w:divsChild>
                    <w:div w:id="949896874">
                      <w:marLeft w:val="0"/>
                      <w:marRight w:val="0"/>
                      <w:marTop w:val="0"/>
                      <w:marBottom w:val="0"/>
                      <w:divBdr>
                        <w:top w:val="none" w:sz="0" w:space="0" w:color="auto"/>
                        <w:left w:val="none" w:sz="0" w:space="0" w:color="auto"/>
                        <w:bottom w:val="none" w:sz="0" w:space="0" w:color="auto"/>
                        <w:right w:val="none" w:sz="0" w:space="0" w:color="auto"/>
                      </w:divBdr>
                    </w:div>
                    <w:div w:id="949896901">
                      <w:marLeft w:val="0"/>
                      <w:marRight w:val="0"/>
                      <w:marTop w:val="0"/>
                      <w:marBottom w:val="0"/>
                      <w:divBdr>
                        <w:top w:val="none" w:sz="0" w:space="0" w:color="auto"/>
                        <w:left w:val="none" w:sz="0" w:space="0" w:color="auto"/>
                        <w:bottom w:val="none" w:sz="0" w:space="0" w:color="auto"/>
                        <w:right w:val="none" w:sz="0" w:space="0" w:color="auto"/>
                      </w:divBdr>
                      <w:divsChild>
                        <w:div w:id="949896808">
                          <w:marLeft w:val="0"/>
                          <w:marRight w:val="0"/>
                          <w:marTop w:val="0"/>
                          <w:marBottom w:val="0"/>
                          <w:divBdr>
                            <w:top w:val="none" w:sz="0" w:space="0" w:color="auto"/>
                            <w:left w:val="none" w:sz="0" w:space="0" w:color="auto"/>
                            <w:bottom w:val="none" w:sz="0" w:space="0" w:color="auto"/>
                            <w:right w:val="none" w:sz="0" w:space="0" w:color="auto"/>
                          </w:divBdr>
                        </w:div>
                        <w:div w:id="949896817">
                          <w:marLeft w:val="0"/>
                          <w:marRight w:val="0"/>
                          <w:marTop w:val="0"/>
                          <w:marBottom w:val="0"/>
                          <w:divBdr>
                            <w:top w:val="none" w:sz="0" w:space="0" w:color="auto"/>
                            <w:left w:val="none" w:sz="0" w:space="0" w:color="auto"/>
                            <w:bottom w:val="none" w:sz="0" w:space="0" w:color="auto"/>
                            <w:right w:val="none" w:sz="0" w:space="0" w:color="auto"/>
                          </w:divBdr>
                        </w:div>
                        <w:div w:id="949896866">
                          <w:marLeft w:val="0"/>
                          <w:marRight w:val="0"/>
                          <w:marTop w:val="0"/>
                          <w:marBottom w:val="0"/>
                          <w:divBdr>
                            <w:top w:val="none" w:sz="0" w:space="0" w:color="auto"/>
                            <w:left w:val="none" w:sz="0" w:space="0" w:color="auto"/>
                            <w:bottom w:val="none" w:sz="0" w:space="0" w:color="auto"/>
                            <w:right w:val="none" w:sz="0" w:space="0" w:color="auto"/>
                          </w:divBdr>
                        </w:div>
                        <w:div w:id="9498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945">
                  <w:marLeft w:val="0"/>
                  <w:marRight w:val="0"/>
                  <w:marTop w:val="0"/>
                  <w:marBottom w:val="0"/>
                  <w:divBdr>
                    <w:top w:val="none" w:sz="0" w:space="0" w:color="auto"/>
                    <w:left w:val="none" w:sz="0" w:space="0" w:color="auto"/>
                    <w:bottom w:val="none" w:sz="0" w:space="0" w:color="auto"/>
                    <w:right w:val="none" w:sz="0" w:space="0" w:color="auto"/>
                  </w:divBdr>
                </w:div>
                <w:div w:id="949896946">
                  <w:marLeft w:val="0"/>
                  <w:marRight w:val="0"/>
                  <w:marTop w:val="0"/>
                  <w:marBottom w:val="0"/>
                  <w:divBdr>
                    <w:top w:val="none" w:sz="0" w:space="0" w:color="auto"/>
                    <w:left w:val="none" w:sz="0" w:space="0" w:color="auto"/>
                    <w:bottom w:val="none" w:sz="0" w:space="0" w:color="auto"/>
                    <w:right w:val="none" w:sz="0" w:space="0" w:color="auto"/>
                  </w:divBdr>
                </w:div>
                <w:div w:id="949896949">
                  <w:marLeft w:val="0"/>
                  <w:marRight w:val="0"/>
                  <w:marTop w:val="0"/>
                  <w:marBottom w:val="0"/>
                  <w:divBdr>
                    <w:top w:val="none" w:sz="0" w:space="0" w:color="auto"/>
                    <w:left w:val="none" w:sz="0" w:space="0" w:color="auto"/>
                    <w:bottom w:val="none" w:sz="0" w:space="0" w:color="auto"/>
                    <w:right w:val="none" w:sz="0" w:space="0" w:color="auto"/>
                  </w:divBdr>
                </w:div>
                <w:div w:id="949896950">
                  <w:marLeft w:val="0"/>
                  <w:marRight w:val="0"/>
                  <w:marTop w:val="0"/>
                  <w:marBottom w:val="0"/>
                  <w:divBdr>
                    <w:top w:val="none" w:sz="0" w:space="0" w:color="auto"/>
                    <w:left w:val="none" w:sz="0" w:space="0" w:color="auto"/>
                    <w:bottom w:val="none" w:sz="0" w:space="0" w:color="auto"/>
                    <w:right w:val="none" w:sz="0" w:space="0" w:color="auto"/>
                  </w:divBdr>
                  <w:divsChild>
                    <w:div w:id="949896791">
                      <w:marLeft w:val="0"/>
                      <w:marRight w:val="0"/>
                      <w:marTop w:val="0"/>
                      <w:marBottom w:val="0"/>
                      <w:divBdr>
                        <w:top w:val="none" w:sz="0" w:space="0" w:color="auto"/>
                        <w:left w:val="none" w:sz="0" w:space="0" w:color="auto"/>
                        <w:bottom w:val="none" w:sz="0" w:space="0" w:color="auto"/>
                        <w:right w:val="none" w:sz="0" w:space="0" w:color="auto"/>
                      </w:divBdr>
                      <w:divsChild>
                        <w:div w:id="949896804">
                          <w:marLeft w:val="0"/>
                          <w:marRight w:val="0"/>
                          <w:marTop w:val="0"/>
                          <w:marBottom w:val="0"/>
                          <w:divBdr>
                            <w:top w:val="none" w:sz="0" w:space="0" w:color="auto"/>
                            <w:left w:val="none" w:sz="0" w:space="0" w:color="auto"/>
                            <w:bottom w:val="none" w:sz="0" w:space="0" w:color="auto"/>
                            <w:right w:val="none" w:sz="0" w:space="0" w:color="auto"/>
                          </w:divBdr>
                        </w:div>
                        <w:div w:id="949896807">
                          <w:marLeft w:val="0"/>
                          <w:marRight w:val="0"/>
                          <w:marTop w:val="0"/>
                          <w:marBottom w:val="0"/>
                          <w:divBdr>
                            <w:top w:val="none" w:sz="0" w:space="0" w:color="auto"/>
                            <w:left w:val="none" w:sz="0" w:space="0" w:color="auto"/>
                            <w:bottom w:val="none" w:sz="0" w:space="0" w:color="auto"/>
                            <w:right w:val="none" w:sz="0" w:space="0" w:color="auto"/>
                          </w:divBdr>
                        </w:div>
                        <w:div w:id="949896844">
                          <w:marLeft w:val="0"/>
                          <w:marRight w:val="0"/>
                          <w:marTop w:val="0"/>
                          <w:marBottom w:val="0"/>
                          <w:divBdr>
                            <w:top w:val="none" w:sz="0" w:space="0" w:color="auto"/>
                            <w:left w:val="none" w:sz="0" w:space="0" w:color="auto"/>
                            <w:bottom w:val="none" w:sz="0" w:space="0" w:color="auto"/>
                            <w:right w:val="none" w:sz="0" w:space="0" w:color="auto"/>
                          </w:divBdr>
                        </w:div>
                        <w:div w:id="949896853">
                          <w:marLeft w:val="0"/>
                          <w:marRight w:val="0"/>
                          <w:marTop w:val="0"/>
                          <w:marBottom w:val="0"/>
                          <w:divBdr>
                            <w:top w:val="none" w:sz="0" w:space="0" w:color="auto"/>
                            <w:left w:val="none" w:sz="0" w:space="0" w:color="auto"/>
                            <w:bottom w:val="none" w:sz="0" w:space="0" w:color="auto"/>
                            <w:right w:val="none" w:sz="0" w:space="0" w:color="auto"/>
                          </w:divBdr>
                        </w:div>
                        <w:div w:id="949896888">
                          <w:marLeft w:val="0"/>
                          <w:marRight w:val="0"/>
                          <w:marTop w:val="0"/>
                          <w:marBottom w:val="0"/>
                          <w:divBdr>
                            <w:top w:val="none" w:sz="0" w:space="0" w:color="auto"/>
                            <w:left w:val="none" w:sz="0" w:space="0" w:color="auto"/>
                            <w:bottom w:val="none" w:sz="0" w:space="0" w:color="auto"/>
                            <w:right w:val="none" w:sz="0" w:space="0" w:color="auto"/>
                          </w:divBdr>
                        </w:div>
                        <w:div w:id="949896895">
                          <w:marLeft w:val="0"/>
                          <w:marRight w:val="0"/>
                          <w:marTop w:val="0"/>
                          <w:marBottom w:val="0"/>
                          <w:divBdr>
                            <w:top w:val="none" w:sz="0" w:space="0" w:color="auto"/>
                            <w:left w:val="none" w:sz="0" w:space="0" w:color="auto"/>
                            <w:bottom w:val="none" w:sz="0" w:space="0" w:color="auto"/>
                            <w:right w:val="none" w:sz="0" w:space="0" w:color="auto"/>
                          </w:divBdr>
                        </w:div>
                        <w:div w:id="949896896">
                          <w:marLeft w:val="0"/>
                          <w:marRight w:val="0"/>
                          <w:marTop w:val="0"/>
                          <w:marBottom w:val="0"/>
                          <w:divBdr>
                            <w:top w:val="none" w:sz="0" w:space="0" w:color="auto"/>
                            <w:left w:val="none" w:sz="0" w:space="0" w:color="auto"/>
                            <w:bottom w:val="none" w:sz="0" w:space="0" w:color="auto"/>
                            <w:right w:val="none" w:sz="0" w:space="0" w:color="auto"/>
                          </w:divBdr>
                        </w:div>
                        <w:div w:id="949896919">
                          <w:marLeft w:val="0"/>
                          <w:marRight w:val="0"/>
                          <w:marTop w:val="0"/>
                          <w:marBottom w:val="0"/>
                          <w:divBdr>
                            <w:top w:val="none" w:sz="0" w:space="0" w:color="auto"/>
                            <w:left w:val="none" w:sz="0" w:space="0" w:color="auto"/>
                            <w:bottom w:val="none" w:sz="0" w:space="0" w:color="auto"/>
                            <w:right w:val="none" w:sz="0" w:space="0" w:color="auto"/>
                          </w:divBdr>
                        </w:div>
                        <w:div w:id="949896923">
                          <w:marLeft w:val="0"/>
                          <w:marRight w:val="0"/>
                          <w:marTop w:val="0"/>
                          <w:marBottom w:val="0"/>
                          <w:divBdr>
                            <w:top w:val="none" w:sz="0" w:space="0" w:color="auto"/>
                            <w:left w:val="none" w:sz="0" w:space="0" w:color="auto"/>
                            <w:bottom w:val="none" w:sz="0" w:space="0" w:color="auto"/>
                            <w:right w:val="none" w:sz="0" w:space="0" w:color="auto"/>
                          </w:divBdr>
                        </w:div>
                        <w:div w:id="949896928">
                          <w:marLeft w:val="0"/>
                          <w:marRight w:val="0"/>
                          <w:marTop w:val="0"/>
                          <w:marBottom w:val="0"/>
                          <w:divBdr>
                            <w:top w:val="none" w:sz="0" w:space="0" w:color="auto"/>
                            <w:left w:val="none" w:sz="0" w:space="0" w:color="auto"/>
                            <w:bottom w:val="none" w:sz="0" w:space="0" w:color="auto"/>
                            <w:right w:val="none" w:sz="0" w:space="0" w:color="auto"/>
                          </w:divBdr>
                        </w:div>
                      </w:divsChild>
                    </w:div>
                    <w:div w:id="949896944">
                      <w:marLeft w:val="0"/>
                      <w:marRight w:val="0"/>
                      <w:marTop w:val="0"/>
                      <w:marBottom w:val="0"/>
                      <w:divBdr>
                        <w:top w:val="none" w:sz="0" w:space="0" w:color="auto"/>
                        <w:left w:val="none" w:sz="0" w:space="0" w:color="auto"/>
                        <w:bottom w:val="none" w:sz="0" w:space="0" w:color="auto"/>
                        <w:right w:val="none" w:sz="0" w:space="0" w:color="auto"/>
                      </w:divBdr>
                      <w:divsChild>
                        <w:div w:id="949896872">
                          <w:marLeft w:val="0"/>
                          <w:marRight w:val="0"/>
                          <w:marTop w:val="0"/>
                          <w:marBottom w:val="0"/>
                          <w:divBdr>
                            <w:top w:val="none" w:sz="0" w:space="0" w:color="auto"/>
                            <w:left w:val="none" w:sz="0" w:space="0" w:color="auto"/>
                            <w:bottom w:val="none" w:sz="0" w:space="0" w:color="auto"/>
                            <w:right w:val="none" w:sz="0" w:space="0" w:color="auto"/>
                          </w:divBdr>
                        </w:div>
                        <w:div w:id="949896933">
                          <w:marLeft w:val="0"/>
                          <w:marRight w:val="0"/>
                          <w:marTop w:val="0"/>
                          <w:marBottom w:val="0"/>
                          <w:divBdr>
                            <w:top w:val="none" w:sz="0" w:space="0" w:color="auto"/>
                            <w:left w:val="none" w:sz="0" w:space="0" w:color="auto"/>
                            <w:bottom w:val="none" w:sz="0" w:space="0" w:color="auto"/>
                            <w:right w:val="none" w:sz="0" w:space="0" w:color="auto"/>
                          </w:divBdr>
                        </w:div>
                        <w:div w:id="949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s.politiaromana.ro/ro/cariera/admitere-master-academ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politiaromana.ro/ro/cariera/admitere-master-academia-de-polit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tere@academiadepolitie.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s.politiaromana.ro/ro/cariera/admitere-master-academia" TargetMode="External"/><Relationship Id="rId4" Type="http://schemas.openxmlformats.org/officeDocument/2006/relationships/settings" Target="settings.xml"/><Relationship Id="rId9" Type="http://schemas.openxmlformats.org/officeDocument/2006/relationships/hyperlink" Target="mailto:resurseumane@is.politiaromana.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54F4-0193-45DA-9597-65AB7F58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2940</Words>
  <Characters>16760</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INTERNELOR SI REFORMEI ADMINISTRATIVE</vt:lpstr>
      <vt:lpstr>MINISTERUL INTERNELOR SI REFORMEI ADMINISTRATIVE</vt:lpstr>
    </vt:vector>
  </TitlesOfParts>
  <Company/>
  <LinksUpToDate>false</LinksUpToDate>
  <CharactersWithSpaces>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INTERNELOR SI REFORMEI ADMINISTRATIVE</dc:title>
  <dc:subject/>
  <dc:creator>user</dc:creator>
  <cp:keywords/>
  <dc:description/>
  <cp:lastModifiedBy>andreea istrate NETIS</cp:lastModifiedBy>
  <cp:revision>3</cp:revision>
  <cp:lastPrinted>2025-06-30T10:21:00Z</cp:lastPrinted>
  <dcterms:created xsi:type="dcterms:W3CDTF">2025-06-30T12:38:00Z</dcterms:created>
  <dcterms:modified xsi:type="dcterms:W3CDTF">2025-06-30T12:38:00Z</dcterms:modified>
</cp:coreProperties>
</file>